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4E" w:rsidRPr="00CF332F" w:rsidRDefault="000D284E" w:rsidP="000D284E">
      <w:pPr>
        <w:widowControl/>
        <w:jc w:val="left"/>
        <w:rPr>
          <w:rFonts w:ascii="宋体" w:eastAsia="宋体" w:hAnsi="宋体" w:cs="宋体"/>
          <w:b/>
          <w:bCs/>
          <w:kern w:val="0"/>
          <w:sz w:val="24"/>
          <w:szCs w:val="24"/>
        </w:rPr>
      </w:pPr>
      <w:r w:rsidRPr="00CF332F">
        <w:rPr>
          <w:rFonts w:ascii="Helvetica" w:eastAsia="宋体" w:hAnsi="Helvetica" w:cs="宋体"/>
          <w:color w:val="444444"/>
          <w:kern w:val="0"/>
          <w:sz w:val="27"/>
          <w:szCs w:val="27"/>
          <w:shd w:val="clear" w:color="auto" w:fill="FFFDFB"/>
        </w:rPr>
        <w:t>附件</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br/>
      </w:r>
    </w:p>
    <w:p w:rsidR="000D284E" w:rsidRPr="00CF332F" w:rsidRDefault="000D284E" w:rsidP="000D284E">
      <w:pPr>
        <w:widowControl/>
        <w:jc w:val="center"/>
        <w:rPr>
          <w:rFonts w:ascii="宋体" w:eastAsia="宋体" w:hAnsi="宋体" w:cs="宋体"/>
          <w:kern w:val="0"/>
          <w:sz w:val="24"/>
          <w:szCs w:val="24"/>
        </w:rPr>
      </w:pPr>
      <w:r w:rsidRPr="00CF332F">
        <w:rPr>
          <w:rFonts w:ascii="Helvetica" w:eastAsia="宋体" w:hAnsi="Helvetica" w:cs="宋体"/>
          <w:b/>
          <w:bCs/>
          <w:color w:val="444444"/>
          <w:kern w:val="0"/>
          <w:sz w:val="27"/>
          <w:szCs w:val="27"/>
          <w:shd w:val="clear" w:color="auto" w:fill="FFFDFB"/>
        </w:rPr>
        <w:t>职业健康安全管理体系国家注册审核员笔试大纲</w:t>
      </w:r>
      <w:r w:rsidRPr="00CF332F">
        <w:rPr>
          <w:rFonts w:ascii="Helvetica" w:eastAsia="宋体" w:hAnsi="Helvetica" w:cs="宋体"/>
          <w:b/>
          <w:bCs/>
          <w:color w:val="444444"/>
          <w:kern w:val="0"/>
          <w:sz w:val="27"/>
          <w:szCs w:val="27"/>
          <w:shd w:val="clear" w:color="auto" w:fill="FFFDFB"/>
        </w:rPr>
        <w:br/>
      </w:r>
      <w:r w:rsidRPr="00CF332F">
        <w:rPr>
          <w:rFonts w:ascii="Helvetica" w:eastAsia="宋体" w:hAnsi="Helvetica" w:cs="宋体"/>
          <w:b/>
          <w:bCs/>
          <w:color w:val="444444"/>
          <w:kern w:val="0"/>
          <w:sz w:val="27"/>
          <w:szCs w:val="27"/>
          <w:shd w:val="clear" w:color="auto" w:fill="FFFDFB"/>
        </w:rPr>
        <w:t>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版第</w:t>
      </w:r>
      <w:r w:rsidRPr="00CF332F">
        <w:rPr>
          <w:rFonts w:ascii="Helvetica" w:eastAsia="宋体" w:hAnsi="Helvetica" w:cs="宋体"/>
          <w:b/>
          <w:bCs/>
          <w:color w:val="444444"/>
          <w:kern w:val="0"/>
          <w:sz w:val="27"/>
          <w:szCs w:val="27"/>
          <w:shd w:val="clear" w:color="auto" w:fill="FFFDFB"/>
        </w:rPr>
        <w:t>2</w:t>
      </w:r>
      <w:r w:rsidRPr="00CF332F">
        <w:rPr>
          <w:rFonts w:ascii="Helvetica" w:eastAsia="宋体" w:hAnsi="Helvetica" w:cs="宋体"/>
          <w:b/>
          <w:bCs/>
          <w:color w:val="444444"/>
          <w:kern w:val="0"/>
          <w:sz w:val="27"/>
          <w:szCs w:val="27"/>
          <w:shd w:val="clear" w:color="auto" w:fill="FFFDFB"/>
        </w:rPr>
        <w:t>次修订</w:t>
      </w:r>
    </w:p>
    <w:p w:rsidR="0082280B" w:rsidRPr="000D284E" w:rsidRDefault="000D284E" w:rsidP="000D284E">
      <w:r w:rsidRPr="00CF332F">
        <w:rPr>
          <w:rFonts w:ascii="Helvetica" w:eastAsia="宋体" w:hAnsi="Helvetica" w:cs="宋体"/>
          <w:color w:val="444444"/>
          <w:kern w:val="0"/>
          <w:sz w:val="27"/>
          <w:szCs w:val="27"/>
          <w:shd w:val="clear" w:color="auto" w:fill="FFFDFB"/>
        </w:rPr>
        <w:br/>
        <w:t xml:space="preserve">1. </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本大纲依据</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《职业健康安全管理体系审核员注册准则》（以下简称注册准则）制定，旨在通过统一的笔试，客观、公正、全面地考核参加考试的人员满足注册准则中</w:t>
      </w:r>
      <w:r w:rsidRPr="00CF332F">
        <w:rPr>
          <w:rFonts w:ascii="Helvetica" w:eastAsia="宋体" w:hAnsi="Helvetica" w:cs="宋体"/>
          <w:color w:val="444444"/>
          <w:kern w:val="0"/>
          <w:sz w:val="27"/>
          <w:szCs w:val="27"/>
          <w:shd w:val="clear" w:color="auto" w:fill="FFFDFB"/>
        </w:rPr>
        <w:t>“2.4</w:t>
      </w:r>
      <w:r w:rsidRPr="00CF332F">
        <w:rPr>
          <w:rFonts w:ascii="Helvetica" w:eastAsia="宋体" w:hAnsi="Helvetica" w:cs="宋体"/>
          <w:color w:val="444444"/>
          <w:kern w:val="0"/>
          <w:sz w:val="27"/>
          <w:szCs w:val="27"/>
          <w:shd w:val="clear" w:color="auto" w:fill="FFFDFB"/>
        </w:rPr>
        <w:t>知识要求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的程度，及其基本的个人素质情况，为</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评价职业健康安全管理体系实习审核员注册申请人的能力提供依据。本大纲适用于拟向</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申请注册为职业健康安全管理体系实习审核员的人员。</w:t>
      </w:r>
      <w:r w:rsidRPr="00CF332F">
        <w:rPr>
          <w:rFonts w:ascii="Helvetica" w:eastAsia="宋体" w:hAnsi="Helvetica" w:cs="宋体"/>
          <w:color w:val="444444"/>
          <w:kern w:val="0"/>
          <w:sz w:val="27"/>
          <w:szCs w:val="27"/>
          <w:shd w:val="clear" w:color="auto" w:fill="FFFDFB"/>
        </w:rPr>
        <w:br/>
        <w:t xml:space="preserve">2. </w:t>
      </w:r>
      <w:r w:rsidRPr="00CF332F">
        <w:rPr>
          <w:rFonts w:ascii="Helvetica" w:eastAsia="宋体" w:hAnsi="Helvetica" w:cs="宋体"/>
          <w:color w:val="444444"/>
          <w:kern w:val="0"/>
          <w:sz w:val="27"/>
          <w:szCs w:val="27"/>
          <w:shd w:val="clear" w:color="auto" w:fill="FFFDFB"/>
        </w:rPr>
        <w:t>考试要求</w:t>
      </w:r>
      <w:r w:rsidRPr="00CF332F">
        <w:rPr>
          <w:rFonts w:ascii="Helvetica" w:eastAsia="宋体" w:hAnsi="Helvetica" w:cs="宋体"/>
          <w:color w:val="444444"/>
          <w:kern w:val="0"/>
          <w:sz w:val="27"/>
          <w:szCs w:val="27"/>
          <w:shd w:val="clear" w:color="auto" w:fill="FFFDFB"/>
        </w:rPr>
        <w:br/>
        <w:t xml:space="preserve">2.1 </w:t>
      </w:r>
      <w:r w:rsidRPr="00CF332F">
        <w:rPr>
          <w:rFonts w:ascii="Helvetica" w:eastAsia="宋体" w:hAnsi="Helvetica" w:cs="宋体"/>
          <w:color w:val="444444"/>
          <w:kern w:val="0"/>
          <w:sz w:val="27"/>
          <w:szCs w:val="27"/>
          <w:shd w:val="clear" w:color="auto" w:fill="FFFDFB"/>
        </w:rPr>
        <w:t>考试对象</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已完成符合注册准则</w:t>
      </w:r>
      <w:r w:rsidRPr="00CF332F">
        <w:rPr>
          <w:rFonts w:ascii="Helvetica" w:eastAsia="宋体" w:hAnsi="Helvetica" w:cs="宋体"/>
          <w:color w:val="444444"/>
          <w:kern w:val="0"/>
          <w:sz w:val="27"/>
          <w:szCs w:val="27"/>
          <w:shd w:val="clear" w:color="auto" w:fill="FFFDFB"/>
        </w:rPr>
        <w:t>2.2.4</w:t>
      </w:r>
      <w:r w:rsidRPr="00CF332F">
        <w:rPr>
          <w:rFonts w:ascii="Helvetica" w:eastAsia="宋体" w:hAnsi="Helvetica" w:cs="宋体"/>
          <w:color w:val="444444"/>
          <w:kern w:val="0"/>
          <w:sz w:val="27"/>
          <w:szCs w:val="27"/>
          <w:shd w:val="clear" w:color="auto" w:fill="FFFDFB"/>
        </w:rPr>
        <w:t>要求的职业健康安全管理体系审核员培训的人员（以下简称</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申请人</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或</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考生</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）。参加考试时，考生需提供本人身份证件和审核员培训证书原件。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考生应严格遵守考场纪律（见附件一），并自觉服从监考人员等考试工作人员管理。</w:t>
      </w:r>
      <w:r w:rsidRPr="00CF332F">
        <w:rPr>
          <w:rFonts w:ascii="Helvetica" w:eastAsia="宋体" w:hAnsi="Helvetica" w:cs="宋体"/>
          <w:color w:val="444444"/>
          <w:kern w:val="0"/>
          <w:sz w:val="27"/>
          <w:szCs w:val="27"/>
          <w:shd w:val="clear" w:color="auto" w:fill="FFFDFB"/>
        </w:rPr>
        <w:br/>
        <w:t xml:space="preserve">2.2 </w:t>
      </w:r>
      <w:r w:rsidRPr="00CF332F">
        <w:rPr>
          <w:rFonts w:ascii="Helvetica" w:eastAsia="宋体" w:hAnsi="Helvetica" w:cs="宋体"/>
          <w:color w:val="444444"/>
          <w:kern w:val="0"/>
          <w:sz w:val="27"/>
          <w:szCs w:val="27"/>
          <w:shd w:val="clear" w:color="auto" w:fill="FFFDFB"/>
        </w:rPr>
        <w:t>考试方式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考试为书面闭卷考试，考试试题由</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统一编制。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考试分为审核知识和基础知识两部分，分别安排在同一天的上、下午进行，每部分考试时间为</w:t>
      </w:r>
      <w:r w:rsidRPr="00CF332F">
        <w:rPr>
          <w:rFonts w:ascii="Helvetica" w:eastAsia="宋体" w:hAnsi="Helvetica" w:cs="宋体"/>
          <w:color w:val="444444"/>
          <w:kern w:val="0"/>
          <w:sz w:val="27"/>
          <w:szCs w:val="27"/>
          <w:shd w:val="clear" w:color="auto" w:fill="FFFDFB"/>
        </w:rPr>
        <w:t>2</w:t>
      </w:r>
      <w:r w:rsidRPr="00CF332F">
        <w:rPr>
          <w:rFonts w:ascii="Helvetica" w:eastAsia="宋体" w:hAnsi="Helvetica" w:cs="宋体"/>
          <w:color w:val="444444"/>
          <w:kern w:val="0"/>
          <w:sz w:val="27"/>
          <w:szCs w:val="27"/>
          <w:shd w:val="clear" w:color="auto" w:fill="FFFDFB"/>
        </w:rPr>
        <w:t>小时。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参加基础知识考试时，考生不能携带参阅任何参考资料；参加审核知识考试时，考场提供</w:t>
      </w:r>
      <w:r w:rsidRPr="00CF332F">
        <w:rPr>
          <w:rFonts w:ascii="Helvetica" w:eastAsia="宋体" w:hAnsi="Helvetica" w:cs="宋体"/>
          <w:color w:val="444444"/>
          <w:kern w:val="0"/>
          <w:sz w:val="27"/>
          <w:szCs w:val="27"/>
          <w:shd w:val="clear" w:color="auto" w:fill="FFFDFB"/>
        </w:rPr>
        <w:t>GB/T 28001-2011</w:t>
      </w:r>
      <w:r w:rsidRPr="00CF332F">
        <w:rPr>
          <w:rFonts w:ascii="Helvetica" w:eastAsia="宋体" w:hAnsi="Helvetica" w:cs="宋体"/>
          <w:color w:val="444444"/>
          <w:kern w:val="0"/>
          <w:sz w:val="27"/>
          <w:szCs w:val="27"/>
          <w:shd w:val="clear" w:color="auto" w:fill="FFFDFB"/>
        </w:rPr>
        <w:t>标准文本供考生参阅。</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申请人可以一次参加两个部分的考试，也可以一次参加一个部分的考试，两部分均合格方能满足注册准则要求。</w:t>
      </w:r>
      <w:r w:rsidRPr="00CF332F">
        <w:rPr>
          <w:rFonts w:ascii="Helvetica" w:eastAsia="宋体" w:hAnsi="Helvetica" w:cs="宋体"/>
          <w:color w:val="444444"/>
          <w:kern w:val="0"/>
          <w:sz w:val="27"/>
          <w:szCs w:val="27"/>
          <w:shd w:val="clear" w:color="auto" w:fill="FFFDFB"/>
        </w:rPr>
        <w:br/>
        <w:t xml:space="preserve">2.3 </w:t>
      </w:r>
      <w:r w:rsidRPr="00CF332F">
        <w:rPr>
          <w:rFonts w:ascii="Helvetica" w:eastAsia="宋体" w:hAnsi="Helvetica" w:cs="宋体"/>
          <w:color w:val="444444"/>
          <w:kern w:val="0"/>
          <w:sz w:val="27"/>
          <w:szCs w:val="27"/>
          <w:shd w:val="clear" w:color="auto" w:fill="FFFDFB"/>
        </w:rPr>
        <w:t>考试频次及地点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考试原则上每季度末月组织一次，每次在北京和选定的国内大</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中城市设立考点。</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将提前发文通知报名，申请人可在每次设立的考点范围内选择地点报名并参加考试，具体的考试日期、地点在考试前</w:t>
      </w:r>
      <w:r w:rsidRPr="00CF332F">
        <w:rPr>
          <w:rFonts w:ascii="Helvetica" w:eastAsia="宋体" w:hAnsi="Helvetica" w:cs="宋体"/>
          <w:color w:val="444444"/>
          <w:kern w:val="0"/>
          <w:sz w:val="27"/>
          <w:szCs w:val="27"/>
          <w:shd w:val="clear" w:color="auto" w:fill="FFFDFB"/>
        </w:rPr>
        <w:t>40</w:t>
      </w:r>
      <w:r w:rsidRPr="00CF332F">
        <w:rPr>
          <w:rFonts w:ascii="Helvetica" w:eastAsia="宋体" w:hAnsi="Helvetica" w:cs="宋体"/>
          <w:color w:val="444444"/>
          <w:kern w:val="0"/>
          <w:sz w:val="27"/>
          <w:szCs w:val="27"/>
          <w:shd w:val="clear" w:color="auto" w:fill="FFFDFB"/>
        </w:rPr>
        <w:t>天公布。</w:t>
      </w:r>
      <w:r w:rsidRPr="00CF332F">
        <w:rPr>
          <w:rFonts w:ascii="Helvetica" w:eastAsia="宋体" w:hAnsi="Helvetica" w:cs="宋体"/>
          <w:color w:val="444444"/>
          <w:kern w:val="0"/>
          <w:sz w:val="27"/>
          <w:szCs w:val="27"/>
          <w:shd w:val="clear" w:color="auto" w:fill="FFFDFB"/>
        </w:rPr>
        <w:br/>
        <w:t xml:space="preserve">2.4 </w:t>
      </w:r>
      <w:r w:rsidRPr="00CF332F">
        <w:rPr>
          <w:rFonts w:ascii="Helvetica" w:eastAsia="宋体" w:hAnsi="Helvetica" w:cs="宋体"/>
          <w:color w:val="444444"/>
          <w:kern w:val="0"/>
          <w:sz w:val="27"/>
          <w:szCs w:val="27"/>
          <w:shd w:val="clear" w:color="auto" w:fill="FFFDFB"/>
        </w:rPr>
        <w:t>考试费用</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根据《认证人员注册收费规则》收取考试费用。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报名截止后，无论是否参加考试，考试费用将不予退还。</w:t>
      </w:r>
      <w:r w:rsidRPr="00CF332F">
        <w:rPr>
          <w:rFonts w:ascii="Helvetica" w:eastAsia="宋体" w:hAnsi="Helvetica" w:cs="宋体"/>
          <w:color w:val="444444"/>
          <w:kern w:val="0"/>
          <w:sz w:val="27"/>
          <w:szCs w:val="27"/>
          <w:shd w:val="clear" w:color="auto" w:fill="FFFDFB"/>
        </w:rPr>
        <w:br/>
        <w:t>2.5</w:t>
      </w:r>
      <w:r w:rsidRPr="00CF332F">
        <w:rPr>
          <w:rFonts w:ascii="Helvetica" w:eastAsia="宋体" w:hAnsi="Helvetica" w:cs="宋体"/>
          <w:color w:val="444444"/>
          <w:kern w:val="0"/>
          <w:sz w:val="27"/>
          <w:szCs w:val="27"/>
          <w:shd w:val="clear" w:color="auto" w:fill="FFFDFB"/>
        </w:rPr>
        <w:t>考试的题型及分值</w:t>
      </w:r>
      <w:r w:rsidRPr="00CF332F">
        <w:rPr>
          <w:rFonts w:ascii="Helvetica" w:eastAsia="宋体" w:hAnsi="Helvetica" w:cs="宋体"/>
          <w:color w:val="444444"/>
          <w:kern w:val="0"/>
          <w:sz w:val="27"/>
          <w:szCs w:val="27"/>
          <w:shd w:val="clear" w:color="auto" w:fill="FFFDFB"/>
        </w:rPr>
        <w:br/>
        <w:t>2.5.1</w:t>
      </w:r>
      <w:r w:rsidRPr="00CF332F">
        <w:rPr>
          <w:rFonts w:ascii="Helvetica" w:eastAsia="宋体" w:hAnsi="Helvetica" w:cs="宋体"/>
          <w:color w:val="444444"/>
          <w:kern w:val="0"/>
          <w:sz w:val="27"/>
          <w:szCs w:val="27"/>
          <w:shd w:val="clear" w:color="auto" w:fill="FFFDFB"/>
        </w:rPr>
        <w:t>基础知识部分考试的题型及分值</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br/>
        <w:t>2.6</w:t>
      </w:r>
      <w:r w:rsidRPr="00CF332F">
        <w:rPr>
          <w:rFonts w:ascii="Helvetica" w:eastAsia="宋体" w:hAnsi="Helvetica" w:cs="宋体"/>
          <w:color w:val="444444"/>
          <w:kern w:val="0"/>
          <w:sz w:val="27"/>
          <w:szCs w:val="27"/>
          <w:shd w:val="clear" w:color="auto" w:fill="FFFDFB"/>
        </w:rPr>
        <w:t>考试合格判定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基础知识部分满分为</w:t>
      </w:r>
      <w:r w:rsidRPr="00CF332F">
        <w:rPr>
          <w:rFonts w:ascii="Helvetica" w:eastAsia="宋体" w:hAnsi="Helvetica" w:cs="宋体"/>
          <w:color w:val="444444"/>
          <w:kern w:val="0"/>
          <w:sz w:val="27"/>
          <w:szCs w:val="27"/>
          <w:shd w:val="clear" w:color="auto" w:fill="FFFDFB"/>
        </w:rPr>
        <w:t>120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96</w:t>
      </w:r>
      <w:r w:rsidRPr="00CF332F">
        <w:rPr>
          <w:rFonts w:ascii="Helvetica" w:eastAsia="宋体" w:hAnsi="Helvetica" w:cs="宋体"/>
          <w:color w:val="444444"/>
          <w:kern w:val="0"/>
          <w:sz w:val="27"/>
          <w:szCs w:val="27"/>
          <w:shd w:val="clear" w:color="auto" w:fill="FFFDFB"/>
        </w:rPr>
        <w:t>分（含）以上合格，审核知识部分考试的满分为</w:t>
      </w:r>
      <w:r w:rsidRPr="00CF332F">
        <w:rPr>
          <w:rFonts w:ascii="Helvetica" w:eastAsia="宋体" w:hAnsi="Helvetica" w:cs="宋体"/>
          <w:color w:val="444444"/>
          <w:kern w:val="0"/>
          <w:sz w:val="27"/>
          <w:szCs w:val="27"/>
          <w:shd w:val="clear" w:color="auto" w:fill="FFFDFB"/>
        </w:rPr>
        <w:t>100</w:t>
      </w:r>
      <w:r w:rsidRPr="00CF332F">
        <w:rPr>
          <w:rFonts w:ascii="Helvetica" w:eastAsia="宋体" w:hAnsi="Helvetica" w:cs="宋体"/>
          <w:color w:val="444444"/>
          <w:kern w:val="0"/>
          <w:sz w:val="27"/>
          <w:szCs w:val="27"/>
          <w:shd w:val="clear" w:color="auto" w:fill="FFFDFB"/>
        </w:rPr>
        <w:t>分，</w:t>
      </w:r>
      <w:r w:rsidRPr="00CF332F">
        <w:rPr>
          <w:rFonts w:ascii="Helvetica" w:eastAsia="宋体" w:hAnsi="Helvetica" w:cs="宋体"/>
          <w:color w:val="444444"/>
          <w:kern w:val="0"/>
          <w:sz w:val="27"/>
          <w:szCs w:val="27"/>
          <w:shd w:val="clear" w:color="auto" w:fill="FFFDFB"/>
        </w:rPr>
        <w:t>70</w:t>
      </w:r>
      <w:r w:rsidRPr="00CF332F">
        <w:rPr>
          <w:rFonts w:ascii="Helvetica" w:eastAsia="宋体" w:hAnsi="Helvetica" w:cs="宋体"/>
          <w:color w:val="444444"/>
          <w:kern w:val="0"/>
          <w:sz w:val="27"/>
          <w:szCs w:val="27"/>
          <w:shd w:val="clear" w:color="auto" w:fill="FFFDFB"/>
        </w:rPr>
        <w:t>分（含）以上合格，两部分均合格方能满足注册准则要求。</w:t>
      </w:r>
      <w:r w:rsidRPr="00CF332F">
        <w:rPr>
          <w:rFonts w:ascii="Helvetica" w:eastAsia="宋体" w:hAnsi="Helvetica" w:cs="宋体"/>
          <w:color w:val="444444"/>
          <w:kern w:val="0"/>
          <w:sz w:val="27"/>
          <w:szCs w:val="27"/>
          <w:shd w:val="clear" w:color="auto" w:fill="FFFDFB"/>
        </w:rPr>
        <w:br/>
        <w:t xml:space="preserve">2.7 </w:t>
      </w:r>
      <w:r w:rsidRPr="00CF332F">
        <w:rPr>
          <w:rFonts w:ascii="Helvetica" w:eastAsia="宋体" w:hAnsi="Helvetica" w:cs="宋体"/>
          <w:color w:val="444444"/>
          <w:kern w:val="0"/>
          <w:sz w:val="27"/>
          <w:szCs w:val="27"/>
          <w:shd w:val="clear" w:color="auto" w:fill="FFFDFB"/>
        </w:rPr>
        <w:t>考试结果发布</w:t>
      </w:r>
      <w:r w:rsidRPr="00CF332F">
        <w:rPr>
          <w:rFonts w:ascii="Helvetica" w:eastAsia="宋体" w:hAnsi="Helvetica" w:cs="宋体"/>
          <w:color w:val="444444"/>
          <w:kern w:val="0"/>
          <w:sz w:val="27"/>
          <w:szCs w:val="27"/>
          <w:shd w:val="clear" w:color="auto" w:fill="FFFDFB"/>
        </w:rPr>
        <w:br/>
        <w:t>CCAA</w:t>
      </w:r>
      <w:r w:rsidRPr="00CF332F">
        <w:rPr>
          <w:rFonts w:ascii="Helvetica" w:eastAsia="宋体" w:hAnsi="Helvetica" w:cs="宋体"/>
          <w:color w:val="444444"/>
          <w:kern w:val="0"/>
          <w:sz w:val="27"/>
          <w:szCs w:val="27"/>
          <w:shd w:val="clear" w:color="auto" w:fill="FFFDFB"/>
        </w:rPr>
        <w:t>将在考试结束后</w:t>
      </w:r>
      <w:r w:rsidRPr="00CF332F">
        <w:rPr>
          <w:rFonts w:ascii="Helvetica" w:eastAsia="宋体" w:hAnsi="Helvetica" w:cs="宋体"/>
          <w:color w:val="444444"/>
          <w:kern w:val="0"/>
          <w:sz w:val="27"/>
          <w:szCs w:val="27"/>
          <w:shd w:val="clear" w:color="auto" w:fill="FFFDFB"/>
        </w:rPr>
        <w:t>45</w:t>
      </w:r>
      <w:r w:rsidRPr="00CF332F">
        <w:rPr>
          <w:rFonts w:ascii="Helvetica" w:eastAsia="宋体" w:hAnsi="Helvetica" w:cs="宋体"/>
          <w:color w:val="444444"/>
          <w:kern w:val="0"/>
          <w:sz w:val="27"/>
          <w:szCs w:val="27"/>
          <w:shd w:val="clear" w:color="auto" w:fill="FFFDFB"/>
        </w:rPr>
        <w:t>天（遇法定节日顺延）内，公布考试合格人员名单。</w:t>
      </w:r>
      <w:r w:rsidRPr="00CF332F">
        <w:rPr>
          <w:rFonts w:ascii="Helvetica" w:eastAsia="宋体" w:hAnsi="Helvetica" w:cs="宋体"/>
          <w:color w:val="444444"/>
          <w:kern w:val="0"/>
          <w:sz w:val="27"/>
          <w:szCs w:val="27"/>
          <w:shd w:val="clear" w:color="auto" w:fill="FFFDFB"/>
        </w:rPr>
        <w:br/>
        <w:t xml:space="preserve">3. </w:t>
      </w:r>
      <w:r w:rsidRPr="00CF332F">
        <w:rPr>
          <w:rFonts w:ascii="Helvetica" w:eastAsia="宋体" w:hAnsi="Helvetica" w:cs="宋体"/>
          <w:color w:val="444444"/>
          <w:kern w:val="0"/>
          <w:sz w:val="27"/>
          <w:szCs w:val="27"/>
          <w:shd w:val="clear" w:color="auto" w:fill="FFFDFB"/>
        </w:rPr>
        <w:t>基础知识部分考试的范围和内容</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3.1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2.3.1</w:t>
      </w:r>
      <w:r w:rsidRPr="00CF332F">
        <w:rPr>
          <w:rFonts w:ascii="Helvetica" w:eastAsia="宋体" w:hAnsi="Helvetica" w:cs="宋体"/>
          <w:color w:val="444444"/>
          <w:kern w:val="0"/>
          <w:sz w:val="27"/>
          <w:szCs w:val="27"/>
          <w:shd w:val="clear" w:color="auto" w:fill="FFFDFB"/>
        </w:rPr>
        <w:t>条款</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2.4.1.2</w:t>
      </w:r>
      <w:r w:rsidRPr="00CF332F">
        <w:rPr>
          <w:rFonts w:ascii="Helvetica" w:eastAsia="宋体" w:hAnsi="Helvetica" w:cs="宋体"/>
          <w:color w:val="444444"/>
          <w:kern w:val="0"/>
          <w:sz w:val="27"/>
          <w:szCs w:val="27"/>
          <w:shd w:val="clear" w:color="auto" w:fill="FFFDFB"/>
        </w:rPr>
        <w:t>条款</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职业健康安全管理体系</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2.4.1.3</w:t>
      </w:r>
      <w:r w:rsidRPr="00CF332F">
        <w:rPr>
          <w:rFonts w:ascii="Helvetica" w:eastAsia="宋体" w:hAnsi="Helvetica" w:cs="宋体"/>
          <w:color w:val="444444"/>
          <w:kern w:val="0"/>
          <w:sz w:val="27"/>
          <w:szCs w:val="27"/>
          <w:shd w:val="clear" w:color="auto" w:fill="FFFDFB"/>
        </w:rPr>
        <w:t>条款</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法律法规</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职业健康安全管理体系审核员通用和特定知识、技能（职业健康安全管理专业知识）</w:t>
      </w:r>
      <w:r w:rsidRPr="00CF332F">
        <w:rPr>
          <w:rFonts w:ascii="Helvetica" w:eastAsia="宋体" w:hAnsi="Helvetica" w:cs="宋体"/>
          <w:color w:val="444444"/>
          <w:kern w:val="0"/>
          <w:sz w:val="27"/>
          <w:szCs w:val="27"/>
          <w:shd w:val="clear" w:color="auto" w:fill="FFFDFB"/>
        </w:rPr>
        <w:br/>
        <w:t xml:space="preserve">3.2 </w:t>
      </w:r>
      <w:r w:rsidRPr="00CF332F">
        <w:rPr>
          <w:rFonts w:ascii="Helvetica" w:eastAsia="宋体" w:hAnsi="Helvetica" w:cs="宋体"/>
          <w:color w:val="444444"/>
          <w:kern w:val="0"/>
          <w:sz w:val="27"/>
          <w:szCs w:val="27"/>
          <w:shd w:val="clear" w:color="auto" w:fill="FFFDFB"/>
        </w:rPr>
        <w:t>内容</w:t>
      </w:r>
      <w:r w:rsidRPr="00CF332F">
        <w:rPr>
          <w:rFonts w:ascii="Helvetica" w:eastAsia="宋体" w:hAnsi="Helvetica" w:cs="宋体"/>
          <w:color w:val="444444"/>
          <w:kern w:val="0"/>
          <w:sz w:val="27"/>
          <w:szCs w:val="27"/>
          <w:shd w:val="clear" w:color="auto" w:fill="FFFDFB"/>
        </w:rPr>
        <w:br/>
        <w:t>3.2.1 GB/T28001-2011</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 xml:space="preserve">3.2.1.1 </w:t>
      </w:r>
      <w:r w:rsidRPr="00CF332F">
        <w:rPr>
          <w:rFonts w:ascii="Helvetica" w:eastAsia="宋体" w:hAnsi="Helvetica" w:cs="宋体"/>
          <w:color w:val="444444"/>
          <w:kern w:val="0"/>
          <w:sz w:val="27"/>
          <w:szCs w:val="27"/>
          <w:shd w:val="clear" w:color="auto" w:fill="FFFDFB"/>
        </w:rPr>
        <w:t>引言</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职业健康安全管理体系标准产生的背景；</w:t>
      </w:r>
      <w:r w:rsidRPr="00CF332F">
        <w:rPr>
          <w:rFonts w:ascii="Helvetica" w:eastAsia="宋体" w:hAnsi="Helvetica" w:cs="宋体"/>
          <w:color w:val="444444"/>
          <w:kern w:val="0"/>
          <w:sz w:val="27"/>
          <w:szCs w:val="27"/>
          <w:shd w:val="clear" w:color="auto" w:fill="FFFDFB"/>
        </w:rPr>
        <w:br/>
        <w:t>b. GB/T28001-2011</w:t>
      </w:r>
      <w:r w:rsidRPr="00CF332F">
        <w:rPr>
          <w:rFonts w:ascii="Helvetica" w:eastAsia="宋体" w:hAnsi="Helvetica" w:cs="宋体"/>
          <w:color w:val="444444"/>
          <w:kern w:val="0"/>
          <w:sz w:val="27"/>
          <w:szCs w:val="27"/>
          <w:shd w:val="clear" w:color="auto" w:fill="FFFDFB"/>
        </w:rPr>
        <w:t>标准的方法论。</w:t>
      </w:r>
      <w:r w:rsidRPr="00CF332F">
        <w:rPr>
          <w:rFonts w:ascii="Helvetica" w:eastAsia="宋体" w:hAnsi="Helvetica" w:cs="宋体"/>
          <w:color w:val="444444"/>
          <w:kern w:val="0"/>
          <w:sz w:val="27"/>
          <w:szCs w:val="27"/>
          <w:shd w:val="clear" w:color="auto" w:fill="FFFDFB"/>
        </w:rPr>
        <w:br/>
        <w:t xml:space="preserve">3.2.1.2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GB/T 28001-2011</w:t>
      </w:r>
      <w:r w:rsidRPr="00CF332F">
        <w:rPr>
          <w:rFonts w:ascii="Helvetica" w:eastAsia="宋体" w:hAnsi="Helvetica" w:cs="宋体"/>
          <w:color w:val="444444"/>
          <w:kern w:val="0"/>
          <w:sz w:val="27"/>
          <w:szCs w:val="27"/>
          <w:shd w:val="clear" w:color="auto" w:fill="FFFDFB"/>
        </w:rPr>
        <w:t>标准运用目的；</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GB/T 28001-2011</w:t>
      </w:r>
      <w:r w:rsidRPr="00CF332F">
        <w:rPr>
          <w:rFonts w:ascii="Helvetica" w:eastAsia="宋体" w:hAnsi="Helvetica" w:cs="宋体"/>
          <w:color w:val="444444"/>
          <w:kern w:val="0"/>
          <w:sz w:val="27"/>
          <w:szCs w:val="27"/>
          <w:shd w:val="clear" w:color="auto" w:fill="FFFDFB"/>
        </w:rPr>
        <w:t>标准应用特征和适用范围。</w:t>
      </w:r>
      <w:r w:rsidRPr="00CF332F">
        <w:rPr>
          <w:rFonts w:ascii="Helvetica" w:eastAsia="宋体" w:hAnsi="Helvetica" w:cs="宋体"/>
          <w:color w:val="444444"/>
          <w:kern w:val="0"/>
          <w:sz w:val="27"/>
          <w:szCs w:val="27"/>
          <w:shd w:val="clear" w:color="auto" w:fill="FFFDFB"/>
        </w:rPr>
        <w:br/>
        <w:t>3.2.1.3</w:t>
      </w:r>
      <w:r w:rsidRPr="00CF332F">
        <w:rPr>
          <w:rFonts w:ascii="Helvetica" w:eastAsia="宋体" w:hAnsi="Helvetica" w:cs="宋体"/>
          <w:color w:val="444444"/>
          <w:kern w:val="0"/>
          <w:sz w:val="27"/>
          <w:szCs w:val="27"/>
          <w:shd w:val="clear" w:color="auto" w:fill="FFFDFB"/>
        </w:rPr>
        <w:t>规范性引用文件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标准引用了</w:t>
      </w:r>
      <w:r w:rsidRPr="00CF332F">
        <w:rPr>
          <w:rFonts w:ascii="Helvetica" w:eastAsia="宋体" w:hAnsi="Helvetica" w:cs="宋体"/>
          <w:color w:val="444444"/>
          <w:kern w:val="0"/>
          <w:sz w:val="27"/>
          <w:szCs w:val="27"/>
          <w:shd w:val="clear" w:color="auto" w:fill="FFFDFB"/>
        </w:rPr>
        <w:t>GB/T 19000-2008</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GB/T24001-2004</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GB/T28002</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br/>
        <w:t>3.2.1.4</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工作场所；职业健康安全；事件；健康损害；危险源；风险；可接受风险；危险源辨识；风险评价；组织；职业健康安全绩效；职业健康安全方针；职业健康安全管理体系；职业健康安全目标；</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程序；持续改进；审核；不符合；纠正措施；预防措施；相关方；文件；记录。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3.2.1.5</w:t>
      </w:r>
      <w:r w:rsidRPr="00CF332F">
        <w:rPr>
          <w:rFonts w:ascii="Helvetica" w:eastAsia="宋体" w:hAnsi="Helvetica" w:cs="宋体"/>
          <w:color w:val="444444"/>
          <w:kern w:val="0"/>
          <w:sz w:val="27"/>
          <w:szCs w:val="27"/>
          <w:shd w:val="clear" w:color="auto" w:fill="FFFDFB"/>
        </w:rPr>
        <w:t>职业健康安全管理体系要素（下面按标准条款号编排）</w:t>
      </w:r>
      <w:r w:rsidRPr="00CF332F">
        <w:rPr>
          <w:rFonts w:ascii="Helvetica" w:eastAsia="宋体" w:hAnsi="Helvetica" w:cs="宋体"/>
          <w:color w:val="444444"/>
          <w:kern w:val="0"/>
          <w:sz w:val="27"/>
          <w:szCs w:val="27"/>
          <w:shd w:val="clear" w:color="auto" w:fill="FFFDFB"/>
        </w:rPr>
        <w:br/>
        <w:t>4.1</w:t>
      </w:r>
      <w:r w:rsidRPr="00CF332F">
        <w:rPr>
          <w:rFonts w:ascii="Helvetica" w:eastAsia="宋体" w:hAnsi="Helvetica" w:cs="宋体"/>
          <w:color w:val="444444"/>
          <w:kern w:val="0"/>
          <w:sz w:val="27"/>
          <w:szCs w:val="27"/>
          <w:shd w:val="clear" w:color="auto" w:fill="FFFDFB"/>
        </w:rPr>
        <w:t>总要求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依据</w:t>
      </w:r>
      <w:r w:rsidRPr="00CF332F">
        <w:rPr>
          <w:rFonts w:ascii="Helvetica" w:eastAsia="宋体" w:hAnsi="Helvetica" w:cs="宋体"/>
          <w:color w:val="444444"/>
          <w:kern w:val="0"/>
          <w:sz w:val="27"/>
          <w:szCs w:val="27"/>
          <w:shd w:val="clear" w:color="auto" w:fill="FFFDFB"/>
        </w:rPr>
        <w:t>GB/T 28001-2011</w:t>
      </w:r>
      <w:r w:rsidRPr="00CF332F">
        <w:rPr>
          <w:rFonts w:ascii="Helvetica" w:eastAsia="宋体" w:hAnsi="Helvetica" w:cs="宋体"/>
          <w:color w:val="444444"/>
          <w:kern w:val="0"/>
          <w:sz w:val="27"/>
          <w:szCs w:val="27"/>
          <w:shd w:val="clear" w:color="auto" w:fill="FFFDFB"/>
        </w:rPr>
        <w:t>标准，建立、实施、保持职业健康安全管理体系并持续改进的总体思路。</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职业健康安全管理体系范围的界定。</w:t>
      </w:r>
      <w:r w:rsidRPr="00CF332F">
        <w:rPr>
          <w:rFonts w:ascii="Helvetica" w:eastAsia="宋体" w:hAnsi="Helvetica" w:cs="宋体"/>
          <w:color w:val="444444"/>
          <w:kern w:val="0"/>
          <w:sz w:val="27"/>
          <w:szCs w:val="27"/>
          <w:shd w:val="clear" w:color="auto" w:fill="FFFDFB"/>
        </w:rPr>
        <w:br/>
        <w:t>4.2</w:t>
      </w:r>
      <w:r w:rsidRPr="00CF332F">
        <w:rPr>
          <w:rFonts w:ascii="Helvetica" w:eastAsia="宋体" w:hAnsi="Helvetica" w:cs="宋体"/>
          <w:color w:val="444444"/>
          <w:kern w:val="0"/>
          <w:sz w:val="27"/>
          <w:szCs w:val="27"/>
          <w:shd w:val="clear" w:color="auto" w:fill="FFFDFB"/>
        </w:rPr>
        <w:t>职业健康安全方针</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职业健康安全方针在职业健康安全管理体系中的作用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标准中职业健康安全方针应包含的内容和管理要求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所有在组织控制下工作的人员</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的范围的理解。</w:t>
      </w:r>
      <w:r w:rsidRPr="00CF332F">
        <w:rPr>
          <w:rFonts w:ascii="Helvetica" w:eastAsia="宋体" w:hAnsi="Helvetica" w:cs="宋体"/>
          <w:color w:val="444444"/>
          <w:kern w:val="0"/>
          <w:sz w:val="27"/>
          <w:szCs w:val="27"/>
          <w:shd w:val="clear" w:color="auto" w:fill="FFFDFB"/>
        </w:rPr>
        <w:br/>
        <w:t xml:space="preserve">4.3 </w:t>
      </w:r>
      <w:r w:rsidRPr="00CF332F">
        <w:rPr>
          <w:rFonts w:ascii="Helvetica" w:eastAsia="宋体" w:hAnsi="Helvetica" w:cs="宋体"/>
          <w:color w:val="444444"/>
          <w:kern w:val="0"/>
          <w:sz w:val="27"/>
          <w:szCs w:val="27"/>
          <w:shd w:val="clear" w:color="auto" w:fill="FFFDFB"/>
        </w:rPr>
        <w:t>策划</w:t>
      </w:r>
      <w:r w:rsidRPr="00CF332F">
        <w:rPr>
          <w:rFonts w:ascii="Helvetica" w:eastAsia="宋体" w:hAnsi="Helvetica" w:cs="宋体"/>
          <w:color w:val="444444"/>
          <w:kern w:val="0"/>
          <w:sz w:val="27"/>
          <w:szCs w:val="27"/>
          <w:shd w:val="clear" w:color="auto" w:fill="FFFDFB"/>
        </w:rPr>
        <w:br/>
        <w:t xml:space="preserve">4.3.1 </w:t>
      </w:r>
      <w:r w:rsidRPr="00CF332F">
        <w:rPr>
          <w:rFonts w:ascii="Helvetica" w:eastAsia="宋体" w:hAnsi="Helvetica" w:cs="宋体"/>
          <w:color w:val="444444"/>
          <w:kern w:val="0"/>
          <w:sz w:val="27"/>
          <w:szCs w:val="27"/>
          <w:shd w:val="clear" w:color="auto" w:fill="FFFDFB"/>
        </w:rPr>
        <w:t>对危险源辨识、风险评价和控制措施的确定</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组织开展对危险源辨识、风险评价和控制措施的确定，应考虑的因素及对标准中所述的这些因素的理解；</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组织用于危险源辨识和风险评价的方法应满足的要求；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危险源辨识、风险评价和控制措施的确定在变更管理方面的要求；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基于风险评价结果确定控制措施的原理；</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确定控制措施或考虑变更现有控制措施时，应考虑的降低风险的顺序；</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危险源辨识、风险评价和控制措施的确定的结果形成文件并及时更新的要求；</w:t>
      </w:r>
      <w:r w:rsidRPr="00CF332F">
        <w:rPr>
          <w:rFonts w:ascii="Helvetica" w:eastAsia="宋体" w:hAnsi="Helvetica" w:cs="宋体"/>
          <w:color w:val="444444"/>
          <w:kern w:val="0"/>
          <w:sz w:val="27"/>
          <w:szCs w:val="27"/>
          <w:shd w:val="clear" w:color="auto" w:fill="FFFDFB"/>
        </w:rPr>
        <w:br/>
        <w:t xml:space="preserve">g. </w:t>
      </w:r>
      <w:r w:rsidRPr="00CF332F">
        <w:rPr>
          <w:rFonts w:ascii="Helvetica" w:eastAsia="宋体" w:hAnsi="Helvetica" w:cs="宋体"/>
          <w:color w:val="444444"/>
          <w:kern w:val="0"/>
          <w:sz w:val="27"/>
          <w:szCs w:val="27"/>
          <w:shd w:val="clear" w:color="auto" w:fill="FFFDFB"/>
        </w:rPr>
        <w:t>危险源辨识、风险评价和控制措施的确定在职业健康安全管理体系中的作用。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h. </w:t>
      </w:r>
      <w:r w:rsidRPr="00CF332F">
        <w:rPr>
          <w:rFonts w:ascii="Helvetica" w:eastAsia="宋体" w:hAnsi="Helvetica" w:cs="宋体"/>
          <w:color w:val="444444"/>
          <w:kern w:val="0"/>
          <w:sz w:val="27"/>
          <w:szCs w:val="27"/>
          <w:shd w:val="clear" w:color="auto" w:fill="FFFDFB"/>
        </w:rPr>
        <w:t>如何理解</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持续进行危险源辨识、风险评价</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的要求。</w:t>
      </w:r>
      <w:r w:rsidRPr="00CF332F">
        <w:rPr>
          <w:rFonts w:ascii="Helvetica" w:eastAsia="宋体" w:hAnsi="Helvetica" w:cs="宋体"/>
          <w:color w:val="444444"/>
          <w:kern w:val="0"/>
          <w:sz w:val="27"/>
          <w:szCs w:val="27"/>
          <w:shd w:val="clear" w:color="auto" w:fill="FFFDFB"/>
        </w:rPr>
        <w:br/>
        <w:t xml:space="preserve">4.3.2 </w:t>
      </w:r>
      <w:r w:rsidRPr="00CF332F">
        <w:rPr>
          <w:rFonts w:ascii="Helvetica" w:eastAsia="宋体" w:hAnsi="Helvetica" w:cs="宋体"/>
          <w:color w:val="444444"/>
          <w:kern w:val="0"/>
          <w:sz w:val="27"/>
          <w:szCs w:val="27"/>
          <w:shd w:val="clear" w:color="auto" w:fill="FFFDFB"/>
        </w:rPr>
        <w:t>法律法规和其他要求</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法律法规和其他要求的含义；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对</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识别和获取适用于本组织的法律法规和其他职业健康安全要求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的理解；</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组织识别、获得、更新、传达其适用的职业健康安全法律法规和其他要求的程序；</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在建立、实施和保持职业健康安全管理体系时，组织应如何确保对适用法律法规要求和组织应遵守的其他要求得到考虑。</w:t>
      </w:r>
      <w:r w:rsidRPr="00CF332F">
        <w:rPr>
          <w:rFonts w:ascii="Helvetica" w:eastAsia="宋体" w:hAnsi="Helvetica" w:cs="宋体"/>
          <w:color w:val="444444"/>
          <w:kern w:val="0"/>
          <w:sz w:val="27"/>
          <w:szCs w:val="27"/>
          <w:shd w:val="clear" w:color="auto" w:fill="FFFDFB"/>
        </w:rPr>
        <w:br/>
        <w:t xml:space="preserve">4.3.3 </w:t>
      </w:r>
      <w:r w:rsidRPr="00CF332F">
        <w:rPr>
          <w:rFonts w:ascii="Helvetica" w:eastAsia="宋体" w:hAnsi="Helvetica" w:cs="宋体"/>
          <w:color w:val="444444"/>
          <w:kern w:val="0"/>
          <w:sz w:val="27"/>
          <w:szCs w:val="27"/>
          <w:shd w:val="clear" w:color="auto" w:fill="FFFDFB"/>
        </w:rPr>
        <w:t>目标和方案</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目标在职业健康安全管理体系中的作用；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建立和评审目标应考虑的因素；</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职业健康安全管理方案的作用；</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职业健康安全管理方案应包含的内容和评审要求。</w:t>
      </w:r>
      <w:r w:rsidRPr="00CF332F">
        <w:rPr>
          <w:rFonts w:ascii="Helvetica" w:eastAsia="宋体" w:hAnsi="Helvetica" w:cs="宋体"/>
          <w:color w:val="444444"/>
          <w:kern w:val="0"/>
          <w:sz w:val="27"/>
          <w:szCs w:val="27"/>
          <w:shd w:val="clear" w:color="auto" w:fill="FFFDFB"/>
        </w:rPr>
        <w:br/>
        <w:t xml:space="preserve">4.4 </w:t>
      </w:r>
      <w:r w:rsidRPr="00CF332F">
        <w:rPr>
          <w:rFonts w:ascii="Helvetica" w:eastAsia="宋体" w:hAnsi="Helvetica" w:cs="宋体"/>
          <w:color w:val="444444"/>
          <w:kern w:val="0"/>
          <w:sz w:val="27"/>
          <w:szCs w:val="27"/>
          <w:shd w:val="clear" w:color="auto" w:fill="FFFDFB"/>
        </w:rPr>
        <w:t>实施和运行</w:t>
      </w:r>
      <w:r w:rsidRPr="00CF332F">
        <w:rPr>
          <w:rFonts w:ascii="Helvetica" w:eastAsia="宋体" w:hAnsi="Helvetica" w:cs="宋体"/>
          <w:color w:val="444444"/>
          <w:kern w:val="0"/>
          <w:sz w:val="27"/>
          <w:szCs w:val="27"/>
          <w:shd w:val="clear" w:color="auto" w:fill="FFFDFB"/>
        </w:rPr>
        <w:br/>
        <w:t xml:space="preserve">4.4.1 </w:t>
      </w:r>
      <w:r w:rsidRPr="00CF332F">
        <w:rPr>
          <w:rFonts w:ascii="Helvetica" w:eastAsia="宋体" w:hAnsi="Helvetica" w:cs="宋体"/>
          <w:color w:val="444444"/>
          <w:kern w:val="0"/>
          <w:sz w:val="27"/>
          <w:szCs w:val="27"/>
          <w:shd w:val="clear" w:color="auto" w:fill="FFFDFB"/>
        </w:rPr>
        <w:t>资源、作用、职责、责任和权限</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最高管理者对职业健康安全和职业健康安全管理体系承担的责任和证实其承诺的方式；</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最高管理者中的被任命者在组织职业健康安全管理体系中的特定作用、职责和权限；</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承担管理职责的人员在提供资源和确保持续改进方面的要求；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组织应如何确保工作场所的人员在其能控制的领域承担职业健康安</w:t>
      </w:r>
      <w:r w:rsidRPr="00CF332F">
        <w:rPr>
          <w:rFonts w:ascii="Helvetica" w:eastAsia="宋体" w:hAnsi="Helvetica" w:cs="宋体"/>
          <w:color w:val="444444"/>
          <w:kern w:val="0"/>
          <w:sz w:val="27"/>
          <w:szCs w:val="27"/>
          <w:shd w:val="clear" w:color="auto" w:fill="FFFDFB"/>
        </w:rPr>
        <w:lastRenderedPageBreak/>
        <w:t>全方面的责任，包括遵守组织适用的职业健康安全要求。</w:t>
      </w:r>
      <w:r w:rsidRPr="00CF332F">
        <w:rPr>
          <w:rFonts w:ascii="Helvetica" w:eastAsia="宋体" w:hAnsi="Helvetica" w:cs="宋体"/>
          <w:color w:val="444444"/>
          <w:kern w:val="0"/>
          <w:sz w:val="27"/>
          <w:szCs w:val="27"/>
          <w:shd w:val="clear" w:color="auto" w:fill="FFFDFB"/>
        </w:rPr>
        <w:br/>
        <w:t xml:space="preserve">4.4.2 </w:t>
      </w:r>
      <w:r w:rsidRPr="00CF332F">
        <w:rPr>
          <w:rFonts w:ascii="Helvetica" w:eastAsia="宋体" w:hAnsi="Helvetica" w:cs="宋体"/>
          <w:color w:val="444444"/>
          <w:kern w:val="0"/>
          <w:sz w:val="27"/>
          <w:szCs w:val="27"/>
          <w:shd w:val="clear" w:color="auto" w:fill="FFFDFB"/>
        </w:rPr>
        <w:t>能力、培训和意识</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组织应如何确保在其控制下完成对职业健康安全有影响的任务的任何人员都具有相应的能力；</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组织培训程序应满足的要求；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在组织控制下工作的人员的职业健康安全意识应达到的要求。</w:t>
      </w:r>
      <w:r w:rsidRPr="00CF332F">
        <w:rPr>
          <w:rFonts w:ascii="Helvetica" w:eastAsia="宋体" w:hAnsi="Helvetica" w:cs="宋体"/>
          <w:color w:val="444444"/>
          <w:kern w:val="0"/>
          <w:sz w:val="27"/>
          <w:szCs w:val="27"/>
          <w:shd w:val="clear" w:color="auto" w:fill="FFFDFB"/>
        </w:rPr>
        <w:br/>
        <w:t>4.4.3</w:t>
      </w:r>
      <w:r w:rsidRPr="00CF332F">
        <w:rPr>
          <w:rFonts w:ascii="Helvetica" w:eastAsia="宋体" w:hAnsi="Helvetica" w:cs="宋体"/>
          <w:color w:val="444444"/>
          <w:kern w:val="0"/>
          <w:sz w:val="27"/>
          <w:szCs w:val="27"/>
          <w:shd w:val="clear" w:color="auto" w:fill="FFFDFB"/>
        </w:rPr>
        <w:t>沟通、参与和协商</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确保组织内部、外部职业健康安全信息沟通的要求；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员工参与和协商方面的要求；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与承包方和相关的外部相关方协商的要求。</w:t>
      </w:r>
      <w:r w:rsidRPr="00CF332F">
        <w:rPr>
          <w:rFonts w:ascii="Helvetica" w:eastAsia="宋体" w:hAnsi="Helvetica" w:cs="宋体"/>
          <w:color w:val="444444"/>
          <w:kern w:val="0"/>
          <w:sz w:val="27"/>
          <w:szCs w:val="27"/>
          <w:shd w:val="clear" w:color="auto" w:fill="FFFDFB"/>
        </w:rPr>
        <w:br/>
        <w:t xml:space="preserve">4.4.4 </w:t>
      </w:r>
      <w:r w:rsidRPr="00CF332F">
        <w:rPr>
          <w:rFonts w:ascii="Helvetica" w:eastAsia="宋体" w:hAnsi="Helvetica" w:cs="宋体"/>
          <w:color w:val="444444"/>
          <w:kern w:val="0"/>
          <w:sz w:val="27"/>
          <w:szCs w:val="27"/>
          <w:shd w:val="clear" w:color="auto" w:fill="FFFDFB"/>
        </w:rPr>
        <w:t>文件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文件对组织职业健康安全管理的作用，了解文件的适当媒介；</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标准对组织职业健康安全管理体系文件应包含的信息要求。</w:t>
      </w:r>
      <w:r w:rsidRPr="00CF332F">
        <w:rPr>
          <w:rFonts w:ascii="Helvetica" w:eastAsia="宋体" w:hAnsi="Helvetica" w:cs="宋体"/>
          <w:color w:val="444444"/>
          <w:kern w:val="0"/>
          <w:sz w:val="27"/>
          <w:szCs w:val="27"/>
          <w:shd w:val="clear" w:color="auto" w:fill="FFFDFB"/>
        </w:rPr>
        <w:br/>
        <w:t xml:space="preserve">4.4.5 </w:t>
      </w:r>
      <w:r w:rsidRPr="00CF332F">
        <w:rPr>
          <w:rFonts w:ascii="Helvetica" w:eastAsia="宋体" w:hAnsi="Helvetica" w:cs="宋体"/>
          <w:color w:val="444444"/>
          <w:kern w:val="0"/>
          <w:sz w:val="27"/>
          <w:szCs w:val="27"/>
          <w:shd w:val="clear" w:color="auto" w:fill="FFFDFB"/>
        </w:rPr>
        <w:t>文件控制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文件和资料评审、发放、修订，有效和失效文件控制的要求</w:t>
      </w:r>
      <w:r w:rsidRPr="00CF332F">
        <w:rPr>
          <w:rFonts w:ascii="Helvetica" w:eastAsia="宋体" w:hAnsi="Helvetica" w:cs="宋体"/>
          <w:color w:val="444444"/>
          <w:kern w:val="0"/>
          <w:sz w:val="27"/>
          <w:szCs w:val="27"/>
          <w:shd w:val="clear" w:color="auto" w:fill="FFFDFB"/>
        </w:rPr>
        <w:br/>
        <w:t xml:space="preserve">4.4.6 </w:t>
      </w:r>
      <w:r w:rsidRPr="00CF332F">
        <w:rPr>
          <w:rFonts w:ascii="Helvetica" w:eastAsia="宋体" w:hAnsi="Helvetica" w:cs="宋体"/>
          <w:color w:val="444444"/>
          <w:kern w:val="0"/>
          <w:sz w:val="27"/>
          <w:szCs w:val="27"/>
          <w:shd w:val="clear" w:color="auto" w:fill="FFFDFB"/>
        </w:rPr>
        <w:t>运行控制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运行控制的含义；</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适合组织及其活动的运行控制措施；组织应把这些运行控制措施纳入其总体的职业健康安全管理体系之中的要求；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与采购的货物、设备和服务相关的控制措施；</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与进入工作场所的承包方和访问者相关的控制措施；</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形成文件的运行控制程序要求；</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f. </w:t>
      </w:r>
      <w:r w:rsidRPr="00CF332F">
        <w:rPr>
          <w:rFonts w:ascii="Helvetica" w:eastAsia="宋体" w:hAnsi="Helvetica" w:cs="宋体"/>
          <w:color w:val="444444"/>
          <w:kern w:val="0"/>
          <w:sz w:val="27"/>
          <w:szCs w:val="27"/>
          <w:shd w:val="clear" w:color="auto" w:fill="FFFDFB"/>
        </w:rPr>
        <w:t>运行准则的含义，如何规定的运行准则；</w:t>
      </w:r>
      <w:r w:rsidRPr="00CF332F">
        <w:rPr>
          <w:rFonts w:ascii="Helvetica" w:eastAsia="宋体" w:hAnsi="Helvetica" w:cs="宋体"/>
          <w:color w:val="444444"/>
          <w:kern w:val="0"/>
          <w:sz w:val="27"/>
          <w:szCs w:val="27"/>
          <w:shd w:val="clear" w:color="auto" w:fill="FFFDFB"/>
        </w:rPr>
        <w:br/>
        <w:t xml:space="preserve">4.4.7 </w:t>
      </w:r>
      <w:r w:rsidRPr="00CF332F">
        <w:rPr>
          <w:rFonts w:ascii="Helvetica" w:eastAsia="宋体" w:hAnsi="Helvetica" w:cs="宋体"/>
          <w:color w:val="444444"/>
          <w:kern w:val="0"/>
          <w:sz w:val="27"/>
          <w:szCs w:val="27"/>
          <w:shd w:val="clear" w:color="auto" w:fill="FFFDFB"/>
        </w:rPr>
        <w:t>应急准备和响应</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应急准备和响应对职业健康安全风险控制的作用；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如何进行应急准备和响应，包括识别潜在的紧急情况、制定应急程序、评审和测试等。</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检查</w:t>
      </w:r>
      <w:r w:rsidRPr="00CF332F">
        <w:rPr>
          <w:rFonts w:ascii="Helvetica" w:eastAsia="宋体" w:hAnsi="Helvetica" w:cs="宋体"/>
          <w:color w:val="444444"/>
          <w:kern w:val="0"/>
          <w:sz w:val="27"/>
          <w:szCs w:val="27"/>
          <w:shd w:val="clear" w:color="auto" w:fill="FFFDFB"/>
        </w:rPr>
        <w:br/>
        <w:t xml:space="preserve">4.5.1 </w:t>
      </w:r>
      <w:r w:rsidRPr="00CF332F">
        <w:rPr>
          <w:rFonts w:ascii="Helvetica" w:eastAsia="宋体" w:hAnsi="Helvetica" w:cs="宋体"/>
          <w:color w:val="444444"/>
          <w:kern w:val="0"/>
          <w:sz w:val="27"/>
          <w:szCs w:val="27"/>
          <w:shd w:val="clear" w:color="auto" w:fill="FFFDFB"/>
        </w:rPr>
        <w:t>绩效测量和监视</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职业健康安全绩效进行常规监视和测量的目的和要求；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职业健康安全绩效进行监视和测量的内容和应达到的要求；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绩效监视和测量设备校准和维护的要求。</w:t>
      </w:r>
      <w:r w:rsidRPr="00CF332F">
        <w:rPr>
          <w:rFonts w:ascii="Helvetica" w:eastAsia="宋体" w:hAnsi="Helvetica" w:cs="宋体"/>
          <w:color w:val="444444"/>
          <w:kern w:val="0"/>
          <w:sz w:val="27"/>
          <w:szCs w:val="27"/>
          <w:shd w:val="clear" w:color="auto" w:fill="FFFDFB"/>
        </w:rPr>
        <w:br/>
        <w:t xml:space="preserve">4.5.2 </w:t>
      </w:r>
      <w:r w:rsidRPr="00CF332F">
        <w:rPr>
          <w:rFonts w:ascii="Helvetica" w:eastAsia="宋体" w:hAnsi="Helvetica" w:cs="宋体"/>
          <w:color w:val="444444"/>
          <w:kern w:val="0"/>
          <w:sz w:val="27"/>
          <w:szCs w:val="27"/>
          <w:shd w:val="clear" w:color="auto" w:fill="FFFDFB"/>
        </w:rPr>
        <w:t>合规性评价</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定期评价对适用法律法规的遵守情况的要求；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评价对应遵守的其他要求的遵守情况的要求。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保存记录的要求</w:t>
      </w:r>
      <w:r w:rsidRPr="00CF332F">
        <w:rPr>
          <w:rFonts w:ascii="Helvetica" w:eastAsia="宋体" w:hAnsi="Helvetica" w:cs="宋体"/>
          <w:color w:val="444444"/>
          <w:kern w:val="0"/>
          <w:sz w:val="27"/>
          <w:szCs w:val="27"/>
          <w:shd w:val="clear" w:color="auto" w:fill="FFFDFB"/>
        </w:rPr>
        <w:br/>
        <w:t xml:space="preserve">4.5.3 </w:t>
      </w:r>
      <w:r w:rsidRPr="00CF332F">
        <w:rPr>
          <w:rFonts w:ascii="Helvetica" w:eastAsia="宋体" w:hAnsi="Helvetica" w:cs="宋体"/>
          <w:color w:val="444444"/>
          <w:kern w:val="0"/>
          <w:sz w:val="27"/>
          <w:szCs w:val="27"/>
          <w:shd w:val="clear" w:color="auto" w:fill="FFFDFB"/>
        </w:rPr>
        <w:t>事件调查、不符合、纠正措施和预防措施</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事件调查的目的；</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记录、调查、分析和处理事件的要求；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不符合、纠正措施和预防措施的含义和要求。</w:t>
      </w:r>
      <w:r w:rsidRPr="00CF332F">
        <w:rPr>
          <w:rFonts w:ascii="Helvetica" w:eastAsia="宋体" w:hAnsi="Helvetica" w:cs="宋体"/>
          <w:color w:val="444444"/>
          <w:kern w:val="0"/>
          <w:sz w:val="27"/>
          <w:szCs w:val="27"/>
          <w:shd w:val="clear" w:color="auto" w:fill="FFFDFB"/>
        </w:rPr>
        <w:br/>
        <w:t xml:space="preserve">4.5.4 </w:t>
      </w:r>
      <w:r w:rsidRPr="00CF332F">
        <w:rPr>
          <w:rFonts w:ascii="Helvetica" w:eastAsia="宋体" w:hAnsi="Helvetica" w:cs="宋体"/>
          <w:color w:val="444444"/>
          <w:kern w:val="0"/>
          <w:sz w:val="27"/>
          <w:szCs w:val="27"/>
          <w:shd w:val="clear" w:color="auto" w:fill="FFFDFB"/>
        </w:rPr>
        <w:t>记录控制</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记录作为特殊文件的含义、作用和要求；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标识、贮存、保护、检索、保留和处置记录的要求</w:t>
      </w:r>
      <w:r w:rsidRPr="00CF332F">
        <w:rPr>
          <w:rFonts w:ascii="Helvetica" w:eastAsia="宋体" w:hAnsi="Helvetica" w:cs="宋体"/>
          <w:color w:val="444444"/>
          <w:kern w:val="0"/>
          <w:sz w:val="27"/>
          <w:szCs w:val="27"/>
          <w:shd w:val="clear" w:color="auto" w:fill="FFFDFB"/>
        </w:rPr>
        <w:br/>
        <w:t xml:space="preserve">4.5.5. </w:t>
      </w:r>
      <w:r w:rsidRPr="00CF332F">
        <w:rPr>
          <w:rFonts w:ascii="Helvetica" w:eastAsia="宋体" w:hAnsi="Helvetica" w:cs="宋体"/>
          <w:color w:val="444444"/>
          <w:kern w:val="0"/>
          <w:sz w:val="27"/>
          <w:szCs w:val="27"/>
          <w:shd w:val="clear" w:color="auto" w:fill="FFFDFB"/>
        </w:rPr>
        <w:t>审核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a. </w:t>
      </w:r>
      <w:r w:rsidRPr="00CF332F">
        <w:rPr>
          <w:rFonts w:ascii="Helvetica" w:eastAsia="宋体" w:hAnsi="Helvetica" w:cs="宋体"/>
          <w:color w:val="444444"/>
          <w:kern w:val="0"/>
          <w:sz w:val="27"/>
          <w:szCs w:val="27"/>
          <w:shd w:val="clear" w:color="auto" w:fill="FFFDFB"/>
        </w:rPr>
        <w:t>职业健康安全管理体系内部审核的目的和作用；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审核方案的要求；</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审核程序的要求；</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审核人员的要求。</w:t>
      </w:r>
      <w:r w:rsidRPr="00CF332F">
        <w:rPr>
          <w:rFonts w:ascii="Helvetica" w:eastAsia="宋体" w:hAnsi="Helvetica" w:cs="宋体"/>
          <w:color w:val="444444"/>
          <w:kern w:val="0"/>
          <w:sz w:val="27"/>
          <w:szCs w:val="27"/>
          <w:shd w:val="clear" w:color="auto" w:fill="FFFDFB"/>
        </w:rPr>
        <w:br/>
        <w:t xml:space="preserve">4.6 </w:t>
      </w:r>
      <w:r w:rsidRPr="00CF332F">
        <w:rPr>
          <w:rFonts w:ascii="Helvetica" w:eastAsia="宋体" w:hAnsi="Helvetica" w:cs="宋体"/>
          <w:color w:val="444444"/>
          <w:kern w:val="0"/>
          <w:sz w:val="27"/>
          <w:szCs w:val="27"/>
          <w:shd w:val="clear" w:color="auto" w:fill="FFFDFB"/>
        </w:rPr>
        <w:t>管理评审</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管理评审的目的和要求；</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职业健康安全管理体系管理评审输入和输出的要求。</w:t>
      </w:r>
      <w:r w:rsidRPr="00CF332F">
        <w:rPr>
          <w:rFonts w:ascii="Helvetica" w:eastAsia="宋体" w:hAnsi="Helvetica" w:cs="宋体"/>
          <w:color w:val="444444"/>
          <w:kern w:val="0"/>
          <w:sz w:val="27"/>
          <w:szCs w:val="27"/>
          <w:shd w:val="clear" w:color="auto" w:fill="FFFDFB"/>
        </w:rPr>
        <w:br/>
        <w:t xml:space="preserve">3.2.2 </w:t>
      </w:r>
      <w:r w:rsidRPr="00CF332F">
        <w:rPr>
          <w:rFonts w:ascii="Helvetica" w:eastAsia="宋体" w:hAnsi="Helvetica" w:cs="宋体"/>
          <w:color w:val="444444"/>
          <w:kern w:val="0"/>
          <w:sz w:val="27"/>
          <w:szCs w:val="27"/>
          <w:shd w:val="clear" w:color="auto" w:fill="FFFDFB"/>
        </w:rPr>
        <w:t>职业健康安全管理专业基础</w:t>
      </w:r>
      <w:r w:rsidRPr="00CF332F">
        <w:rPr>
          <w:rFonts w:ascii="Helvetica" w:eastAsia="宋体" w:hAnsi="Helvetica" w:cs="宋体"/>
          <w:color w:val="444444"/>
          <w:kern w:val="0"/>
          <w:sz w:val="27"/>
          <w:szCs w:val="27"/>
          <w:shd w:val="clear" w:color="auto" w:fill="FFFDFB"/>
        </w:rPr>
        <w:br/>
        <w:t>3.2.2.1</w:t>
      </w:r>
      <w:r w:rsidRPr="00CF332F">
        <w:rPr>
          <w:rFonts w:ascii="Helvetica" w:eastAsia="宋体" w:hAnsi="Helvetica" w:cs="宋体"/>
          <w:color w:val="444444"/>
          <w:kern w:val="0"/>
          <w:sz w:val="27"/>
          <w:szCs w:val="27"/>
          <w:shd w:val="clear" w:color="auto" w:fill="FFFDFB"/>
        </w:rPr>
        <w:t>危险源辨识、风险评价和确定控制措施的原理和方法</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危险源辨识和风险评价的原理和方法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理解危险源辨识和风险评价过程中需要辨识的危险源或相关因素的思路；掌握借助法律法规或经验辨识危险源或相关因素的方法；掌握系统安全分析的原理和一些常见的方法（预先危害分析；故障类型和影响分析；危险与可操作性研究；事件树分析；故障树分析）。</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掌握风险评价原理，理解定性和定量风险评价的划分，掌握一些常见的风险评价方法。</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确定控制措施的原理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掌握基于风险评价结果的确定控制措施的原则。</w:t>
      </w:r>
      <w:r w:rsidRPr="00CF332F">
        <w:rPr>
          <w:rFonts w:ascii="Helvetica" w:eastAsia="宋体" w:hAnsi="Helvetica" w:cs="宋体"/>
          <w:color w:val="444444"/>
          <w:kern w:val="0"/>
          <w:sz w:val="27"/>
          <w:szCs w:val="27"/>
          <w:shd w:val="clear" w:color="auto" w:fill="FFFDFB"/>
        </w:rPr>
        <w:br/>
        <w:t>3.2.2.2</w:t>
      </w:r>
      <w:r w:rsidRPr="00CF332F">
        <w:rPr>
          <w:rFonts w:ascii="Helvetica" w:eastAsia="宋体" w:hAnsi="Helvetica" w:cs="宋体"/>
          <w:color w:val="444444"/>
          <w:kern w:val="0"/>
          <w:sz w:val="27"/>
          <w:szCs w:val="27"/>
          <w:shd w:val="clear" w:color="auto" w:fill="FFFDFB"/>
        </w:rPr>
        <w:t>职业健康安全技术基础</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机械和电气安全技术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机械伤害危险源的控制。</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电气安全要素；触电事故预防技术。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b. </w:t>
      </w:r>
      <w:r w:rsidRPr="00CF332F">
        <w:rPr>
          <w:rFonts w:ascii="Helvetica" w:eastAsia="宋体" w:hAnsi="Helvetica" w:cs="宋体"/>
          <w:color w:val="444444"/>
          <w:kern w:val="0"/>
          <w:sz w:val="27"/>
          <w:szCs w:val="27"/>
          <w:shd w:val="clear" w:color="auto" w:fill="FFFDFB"/>
        </w:rPr>
        <w:t>防火防爆基础知识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燃烧的条件和防灭火技术；爆炸机理和分类。</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职业危害控制技术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生产性粉尘的来源和分类；生产性粉尘治理的工程技术措施。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生产性毒物的来源与存在形态；生产性毒物危害治理措施。</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物理因素危害（噪声；振动；辐射；高、低温）基本控制技术。</w:t>
      </w:r>
      <w:r w:rsidRPr="00CF332F">
        <w:rPr>
          <w:rFonts w:ascii="Helvetica" w:eastAsia="宋体" w:hAnsi="Helvetica" w:cs="宋体"/>
          <w:color w:val="444444"/>
          <w:kern w:val="0"/>
          <w:sz w:val="27"/>
          <w:szCs w:val="27"/>
          <w:shd w:val="clear" w:color="auto" w:fill="FFFDFB"/>
        </w:rPr>
        <w:br/>
        <w:t xml:space="preserve">3.2.3 </w:t>
      </w:r>
      <w:r w:rsidRPr="00CF332F">
        <w:rPr>
          <w:rFonts w:ascii="Helvetica" w:eastAsia="宋体" w:hAnsi="Helvetica" w:cs="宋体"/>
          <w:color w:val="444444"/>
          <w:kern w:val="0"/>
          <w:sz w:val="27"/>
          <w:szCs w:val="27"/>
          <w:shd w:val="clear" w:color="auto" w:fill="FFFDFB"/>
        </w:rPr>
        <w:t>法律法规和标准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以下所引用的法律法规和标准均为现行有效版本。</w:t>
      </w:r>
      <w:r w:rsidRPr="00CF332F">
        <w:rPr>
          <w:rFonts w:ascii="Helvetica" w:eastAsia="宋体" w:hAnsi="Helvetica" w:cs="宋体"/>
          <w:color w:val="444444"/>
          <w:kern w:val="0"/>
          <w:sz w:val="27"/>
          <w:szCs w:val="27"/>
          <w:shd w:val="clear" w:color="auto" w:fill="FFFDFB"/>
        </w:rPr>
        <w:br/>
        <w:t xml:space="preserve">3.2.3.1 </w:t>
      </w:r>
      <w:r w:rsidRPr="00CF332F">
        <w:rPr>
          <w:rFonts w:ascii="Helvetica" w:eastAsia="宋体" w:hAnsi="Helvetica" w:cs="宋体"/>
          <w:color w:val="444444"/>
          <w:kern w:val="0"/>
          <w:sz w:val="27"/>
          <w:szCs w:val="27"/>
          <w:shd w:val="clear" w:color="auto" w:fill="FFFDFB"/>
        </w:rPr>
        <w:t>认证认可法规</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《中华人民共和国认证认可条例》</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《认证及认证培训、咨询人员管理办法》（国家质检总局令</w:t>
      </w:r>
      <w:r w:rsidRPr="00CF332F">
        <w:rPr>
          <w:rFonts w:ascii="Helvetica" w:eastAsia="宋体" w:hAnsi="Helvetica" w:cs="宋体"/>
          <w:color w:val="444444"/>
          <w:kern w:val="0"/>
          <w:sz w:val="27"/>
          <w:szCs w:val="27"/>
          <w:shd w:val="clear" w:color="auto" w:fill="FFFDFB"/>
        </w:rPr>
        <w:t>2004</w:t>
      </w:r>
      <w:r w:rsidRPr="00CF332F">
        <w:rPr>
          <w:rFonts w:ascii="Helvetica" w:eastAsia="宋体" w:hAnsi="Helvetica" w:cs="宋体"/>
          <w:color w:val="444444"/>
          <w:kern w:val="0"/>
          <w:sz w:val="27"/>
          <w:szCs w:val="27"/>
          <w:shd w:val="clear" w:color="auto" w:fill="FFFDFB"/>
        </w:rPr>
        <w:t>年第</w:t>
      </w:r>
      <w:r w:rsidRPr="00CF332F">
        <w:rPr>
          <w:rFonts w:ascii="Helvetica" w:eastAsia="宋体" w:hAnsi="Helvetica" w:cs="宋体"/>
          <w:color w:val="444444"/>
          <w:kern w:val="0"/>
          <w:sz w:val="27"/>
          <w:szCs w:val="27"/>
          <w:shd w:val="clear" w:color="auto" w:fill="FFFDFB"/>
        </w:rPr>
        <w:t>61</w:t>
      </w:r>
      <w:r w:rsidRPr="00CF332F">
        <w:rPr>
          <w:rFonts w:ascii="Helvetica" w:eastAsia="宋体" w:hAnsi="Helvetica" w:cs="宋体"/>
          <w:color w:val="444444"/>
          <w:kern w:val="0"/>
          <w:sz w:val="27"/>
          <w:szCs w:val="27"/>
          <w:shd w:val="clear" w:color="auto" w:fill="FFFDFB"/>
        </w:rPr>
        <w:t>号）</w:t>
      </w:r>
      <w:r w:rsidRPr="00CF332F">
        <w:rPr>
          <w:rFonts w:ascii="Helvetica" w:eastAsia="宋体" w:hAnsi="Helvetica" w:cs="宋体"/>
          <w:color w:val="444444"/>
          <w:kern w:val="0"/>
          <w:sz w:val="27"/>
          <w:szCs w:val="27"/>
          <w:shd w:val="clear" w:color="auto" w:fill="FFFDFB"/>
        </w:rPr>
        <w:br/>
        <w:t xml:space="preserve">3.2.3.2 </w:t>
      </w:r>
      <w:r w:rsidRPr="00CF332F">
        <w:rPr>
          <w:rFonts w:ascii="Helvetica" w:eastAsia="宋体" w:hAnsi="Helvetica" w:cs="宋体"/>
          <w:color w:val="444444"/>
          <w:kern w:val="0"/>
          <w:sz w:val="27"/>
          <w:szCs w:val="27"/>
          <w:shd w:val="clear" w:color="auto" w:fill="FFFDFB"/>
        </w:rPr>
        <w:t>我国职业健康安全法律基础</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法律概述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我国的职业健康安全的法律法规体系；</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《中华人民共和国安全生产法》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总则；生产经营单位的安全生产保障；从业人员的权利和义务；生产安全事故的应急救援与调查处理；安全生产法律责任；附则。</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《中华人民共和国职业病防治法》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总则；前期预防；劳动过程中的防护与管理、职业病诊断与职业病病人保障；附则。</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《中华人民共和国劳动法》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女职工和未成年工保护。</w:t>
      </w:r>
      <w:r w:rsidRPr="00CF332F">
        <w:rPr>
          <w:rFonts w:ascii="Helvetica" w:eastAsia="宋体" w:hAnsi="Helvetica" w:cs="宋体"/>
          <w:color w:val="444444"/>
          <w:kern w:val="0"/>
          <w:sz w:val="27"/>
          <w:szCs w:val="27"/>
          <w:shd w:val="clear" w:color="auto" w:fill="FFFDFB"/>
        </w:rPr>
        <w:br/>
        <w:t xml:space="preserve">e. </w:t>
      </w:r>
      <w:r w:rsidRPr="00CF332F">
        <w:rPr>
          <w:rFonts w:ascii="Helvetica" w:eastAsia="宋体" w:hAnsi="Helvetica" w:cs="宋体"/>
          <w:color w:val="444444"/>
          <w:kern w:val="0"/>
          <w:sz w:val="27"/>
          <w:szCs w:val="27"/>
          <w:shd w:val="clear" w:color="auto" w:fill="FFFDFB"/>
        </w:rPr>
        <w:t>《中华人民共和国消防法》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总则；火灾预防；消防组织；灭火救援。</w:t>
      </w:r>
      <w:r w:rsidRPr="00CF332F">
        <w:rPr>
          <w:rFonts w:ascii="Helvetica" w:eastAsia="宋体" w:hAnsi="Helvetica" w:cs="宋体"/>
          <w:color w:val="444444"/>
          <w:kern w:val="0"/>
          <w:sz w:val="27"/>
          <w:szCs w:val="27"/>
          <w:shd w:val="clear" w:color="auto" w:fill="FFFDFB"/>
        </w:rPr>
        <w:br/>
        <w:t xml:space="preserve">f. </w:t>
      </w:r>
      <w:r w:rsidRPr="00CF332F">
        <w:rPr>
          <w:rFonts w:ascii="Helvetica" w:eastAsia="宋体" w:hAnsi="Helvetica" w:cs="宋体"/>
          <w:color w:val="444444"/>
          <w:kern w:val="0"/>
          <w:sz w:val="27"/>
          <w:szCs w:val="27"/>
          <w:shd w:val="clear" w:color="auto" w:fill="FFFDFB"/>
        </w:rPr>
        <w:t>《中华人民共和国特种设备安全法》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总则；生产、经营、使用。</w:t>
      </w:r>
      <w:r w:rsidRPr="00CF332F">
        <w:rPr>
          <w:rFonts w:ascii="Helvetica" w:eastAsia="宋体" w:hAnsi="Helvetica" w:cs="宋体"/>
          <w:color w:val="444444"/>
          <w:kern w:val="0"/>
          <w:sz w:val="27"/>
          <w:szCs w:val="27"/>
          <w:shd w:val="clear" w:color="auto" w:fill="FFFDFB"/>
        </w:rPr>
        <w:br/>
        <w:t xml:space="preserve">g. </w:t>
      </w:r>
      <w:r w:rsidRPr="00CF332F">
        <w:rPr>
          <w:rFonts w:ascii="Helvetica" w:eastAsia="宋体" w:hAnsi="Helvetica" w:cs="宋体"/>
          <w:color w:val="444444"/>
          <w:kern w:val="0"/>
          <w:sz w:val="27"/>
          <w:szCs w:val="27"/>
          <w:shd w:val="clear" w:color="auto" w:fill="FFFDFB"/>
        </w:rPr>
        <w:t>《特种设备安全监察条例》</w:t>
      </w:r>
      <w:r w:rsidRPr="00CF332F">
        <w:rPr>
          <w:rFonts w:ascii="Helvetica" w:eastAsia="宋体" w:hAnsi="Helvetica" w:cs="宋体"/>
          <w:color w:val="444444"/>
          <w:kern w:val="0"/>
          <w:sz w:val="27"/>
          <w:szCs w:val="27"/>
          <w:shd w:val="clear" w:color="auto" w:fill="FFFDFB"/>
        </w:rPr>
        <w:br/>
        <w:t xml:space="preserve">h. </w:t>
      </w:r>
      <w:r w:rsidRPr="00CF332F">
        <w:rPr>
          <w:rFonts w:ascii="Helvetica" w:eastAsia="宋体" w:hAnsi="Helvetica" w:cs="宋体"/>
          <w:color w:val="444444"/>
          <w:kern w:val="0"/>
          <w:sz w:val="27"/>
          <w:szCs w:val="27"/>
          <w:shd w:val="clear" w:color="auto" w:fill="FFFDFB"/>
        </w:rPr>
        <w:t>《生产经营单位安全培训规定》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主要负责人、安全生产管理人员的培训；其他从业人员的培训。</w:t>
      </w:r>
      <w:r w:rsidRPr="00CF332F">
        <w:rPr>
          <w:rFonts w:ascii="Helvetica" w:eastAsia="宋体" w:hAnsi="Helvetica" w:cs="宋体"/>
          <w:color w:val="444444"/>
          <w:kern w:val="0"/>
          <w:sz w:val="27"/>
          <w:szCs w:val="27"/>
          <w:shd w:val="clear" w:color="auto" w:fill="FFFDFB"/>
        </w:rPr>
        <w:br/>
        <w:t>i.</w:t>
      </w:r>
      <w:r w:rsidRPr="00CF332F">
        <w:rPr>
          <w:rFonts w:ascii="Helvetica" w:eastAsia="宋体" w:hAnsi="Helvetica" w:cs="宋体"/>
          <w:color w:val="444444"/>
          <w:kern w:val="0"/>
          <w:sz w:val="27"/>
          <w:szCs w:val="27"/>
          <w:shd w:val="clear" w:color="auto" w:fill="FFFDFB"/>
        </w:rPr>
        <w:t>《危险化学品安全管理条例》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总则；生产、储存安全；使用安全；经营安全；运输安全危险化学品登记与事故应急救援。</w:t>
      </w:r>
      <w:r w:rsidRPr="00CF332F">
        <w:rPr>
          <w:rFonts w:ascii="Helvetica" w:eastAsia="宋体" w:hAnsi="Helvetica" w:cs="宋体"/>
          <w:color w:val="444444"/>
          <w:kern w:val="0"/>
          <w:sz w:val="27"/>
          <w:szCs w:val="27"/>
          <w:shd w:val="clear" w:color="auto" w:fill="FFFDFB"/>
        </w:rPr>
        <w:br/>
        <w:t xml:space="preserve">j. </w:t>
      </w:r>
      <w:r w:rsidRPr="00CF332F">
        <w:rPr>
          <w:rFonts w:ascii="Helvetica" w:eastAsia="宋体" w:hAnsi="Helvetica" w:cs="宋体"/>
          <w:color w:val="444444"/>
          <w:kern w:val="0"/>
          <w:sz w:val="27"/>
          <w:szCs w:val="27"/>
          <w:shd w:val="clear" w:color="auto" w:fill="FFFDFB"/>
        </w:rPr>
        <w:t>《劳动防护用品监督管理规定》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劳动防护用品生产、检验、经营的规定；劳动防护用品的配备与使用的规定。</w:t>
      </w:r>
      <w:r w:rsidRPr="00CF332F">
        <w:rPr>
          <w:rFonts w:ascii="Helvetica" w:eastAsia="宋体" w:hAnsi="Helvetica" w:cs="宋体"/>
          <w:color w:val="444444"/>
          <w:kern w:val="0"/>
          <w:sz w:val="27"/>
          <w:szCs w:val="27"/>
          <w:shd w:val="clear" w:color="auto" w:fill="FFFDFB"/>
        </w:rPr>
        <w:br/>
        <w:t xml:space="preserve">k. </w:t>
      </w:r>
      <w:r w:rsidRPr="00CF332F">
        <w:rPr>
          <w:rFonts w:ascii="Helvetica" w:eastAsia="宋体" w:hAnsi="Helvetica" w:cs="宋体"/>
          <w:color w:val="444444"/>
          <w:kern w:val="0"/>
          <w:sz w:val="27"/>
          <w:szCs w:val="27"/>
          <w:shd w:val="clear" w:color="auto" w:fill="FFFDFB"/>
        </w:rPr>
        <w:t>《工作场所职业卫生监督管理规定》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生产经营单位职责。</w:t>
      </w:r>
      <w:r w:rsidRPr="00CF332F">
        <w:rPr>
          <w:rFonts w:ascii="Helvetica" w:eastAsia="宋体" w:hAnsi="Helvetica" w:cs="宋体"/>
          <w:color w:val="444444"/>
          <w:kern w:val="0"/>
          <w:sz w:val="27"/>
          <w:szCs w:val="27"/>
          <w:shd w:val="clear" w:color="auto" w:fill="FFFDFB"/>
        </w:rPr>
        <w:br/>
        <w:t xml:space="preserve">l. </w:t>
      </w:r>
      <w:r w:rsidRPr="00CF332F">
        <w:rPr>
          <w:rFonts w:ascii="Helvetica" w:eastAsia="宋体" w:hAnsi="Helvetica" w:cs="宋体"/>
          <w:color w:val="444444"/>
          <w:kern w:val="0"/>
          <w:sz w:val="27"/>
          <w:szCs w:val="27"/>
          <w:shd w:val="clear" w:color="auto" w:fill="FFFDFB"/>
        </w:rPr>
        <w:t>《生产安全事故报告和调查处理条例》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事故分级；事故报告；事故调查；事故处理。</w:t>
      </w:r>
      <w:r w:rsidRPr="00CF332F">
        <w:rPr>
          <w:rFonts w:ascii="Helvetica" w:eastAsia="宋体" w:hAnsi="Helvetica" w:cs="宋体"/>
          <w:color w:val="444444"/>
          <w:kern w:val="0"/>
          <w:sz w:val="27"/>
          <w:szCs w:val="27"/>
          <w:shd w:val="clear" w:color="auto" w:fill="FFFDFB"/>
        </w:rPr>
        <w:br/>
        <w:t>m.</w:t>
      </w:r>
      <w:r w:rsidRPr="00CF332F">
        <w:rPr>
          <w:rFonts w:ascii="Helvetica" w:eastAsia="宋体" w:hAnsi="Helvetica" w:cs="宋体"/>
          <w:color w:val="444444"/>
          <w:kern w:val="0"/>
          <w:sz w:val="27"/>
          <w:szCs w:val="27"/>
          <w:shd w:val="clear" w:color="auto" w:fill="FFFDFB"/>
        </w:rPr>
        <w:t>《生产安全事故应急预案管理办法》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应急预案的编制；应急预案的评审；应急预案的备案；应急预案的实施。</w:t>
      </w:r>
      <w:r w:rsidRPr="00CF332F">
        <w:rPr>
          <w:rFonts w:ascii="Helvetica" w:eastAsia="宋体" w:hAnsi="Helvetica" w:cs="宋体"/>
          <w:color w:val="444444"/>
          <w:kern w:val="0"/>
          <w:sz w:val="27"/>
          <w:szCs w:val="27"/>
          <w:shd w:val="clear" w:color="auto" w:fill="FFFDFB"/>
        </w:rPr>
        <w:br/>
        <w:t>n.</w:t>
      </w:r>
      <w:r w:rsidRPr="00CF332F">
        <w:rPr>
          <w:rFonts w:ascii="Helvetica" w:eastAsia="宋体" w:hAnsi="Helvetica" w:cs="宋体"/>
          <w:color w:val="444444"/>
          <w:kern w:val="0"/>
          <w:sz w:val="27"/>
          <w:szCs w:val="27"/>
          <w:shd w:val="clear" w:color="auto" w:fill="FFFDFB"/>
        </w:rPr>
        <w:t>《安全生产事故隐患排查治理暂行规定》</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事故隐患；生产经营单位的职责。</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 xml:space="preserve">3.2.4 </w:t>
      </w:r>
      <w:r w:rsidRPr="00CF332F">
        <w:rPr>
          <w:rFonts w:ascii="Helvetica" w:eastAsia="宋体" w:hAnsi="Helvetica" w:cs="宋体"/>
          <w:color w:val="444444"/>
          <w:kern w:val="0"/>
          <w:sz w:val="27"/>
          <w:szCs w:val="27"/>
          <w:shd w:val="clear" w:color="auto" w:fill="FFFDFB"/>
        </w:rPr>
        <w:t>个人素质</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阅读理解能力</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观察感知能力</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分析判断能力</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逻辑推理能力</w:t>
      </w:r>
      <w:r w:rsidRPr="00CF332F">
        <w:rPr>
          <w:rFonts w:ascii="Helvetica" w:eastAsia="宋体" w:hAnsi="Helvetica" w:cs="宋体"/>
          <w:color w:val="444444"/>
          <w:kern w:val="0"/>
          <w:sz w:val="27"/>
          <w:szCs w:val="27"/>
          <w:shd w:val="clear" w:color="auto" w:fill="FFFDFB"/>
        </w:rPr>
        <w:br/>
        <w:t xml:space="preserve">4. </w:t>
      </w:r>
      <w:r w:rsidRPr="00CF332F">
        <w:rPr>
          <w:rFonts w:ascii="Helvetica" w:eastAsia="宋体" w:hAnsi="Helvetica" w:cs="宋体"/>
          <w:color w:val="444444"/>
          <w:kern w:val="0"/>
          <w:sz w:val="27"/>
          <w:szCs w:val="27"/>
          <w:shd w:val="clear" w:color="auto" w:fill="FFFDFB"/>
        </w:rPr>
        <w:t>审核知识部分考试的范围和内容</w:t>
      </w:r>
      <w:r w:rsidRPr="00CF332F">
        <w:rPr>
          <w:rFonts w:ascii="Helvetica" w:eastAsia="宋体" w:hAnsi="Helvetica" w:cs="宋体"/>
          <w:color w:val="444444"/>
          <w:kern w:val="0"/>
          <w:sz w:val="27"/>
          <w:szCs w:val="27"/>
          <w:shd w:val="clear" w:color="auto" w:fill="FFFDFB"/>
        </w:rPr>
        <w:br/>
        <w:t xml:space="preserve">4.1 </w:t>
      </w:r>
      <w:r w:rsidRPr="00CF332F">
        <w:rPr>
          <w:rFonts w:ascii="Helvetica" w:eastAsia="宋体" w:hAnsi="Helvetica" w:cs="宋体"/>
          <w:color w:val="444444"/>
          <w:kern w:val="0"/>
          <w:sz w:val="27"/>
          <w:szCs w:val="27"/>
          <w:shd w:val="clear" w:color="auto" w:fill="FFFDFB"/>
        </w:rPr>
        <w:t>范围</w:t>
      </w:r>
      <w:r w:rsidRPr="00CF332F">
        <w:rPr>
          <w:rFonts w:ascii="Helvetica" w:eastAsia="宋体" w:hAnsi="Helvetica" w:cs="宋体"/>
          <w:color w:val="444444"/>
          <w:kern w:val="0"/>
          <w:sz w:val="27"/>
          <w:szCs w:val="27"/>
          <w:shd w:val="clear" w:color="auto" w:fill="FFFDFB"/>
        </w:rPr>
        <w:br/>
        <w:t xml:space="preserve">a.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2.3.2</w:t>
      </w:r>
      <w:r w:rsidRPr="00CF332F">
        <w:rPr>
          <w:rFonts w:ascii="Helvetica" w:eastAsia="宋体" w:hAnsi="Helvetica" w:cs="宋体"/>
          <w:color w:val="444444"/>
          <w:kern w:val="0"/>
          <w:sz w:val="27"/>
          <w:szCs w:val="27"/>
          <w:shd w:val="clear" w:color="auto" w:fill="FFFDFB"/>
        </w:rPr>
        <w:t>条款审核原则</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2.4.1.1</w:t>
      </w:r>
      <w:r w:rsidRPr="00CF332F">
        <w:rPr>
          <w:rFonts w:ascii="Helvetica" w:eastAsia="宋体" w:hAnsi="Helvetica" w:cs="宋体"/>
          <w:color w:val="444444"/>
          <w:kern w:val="0"/>
          <w:sz w:val="27"/>
          <w:szCs w:val="27"/>
          <w:shd w:val="clear" w:color="auto" w:fill="FFFDFB"/>
        </w:rPr>
        <w:t>条款管理体系审核</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2.4.1.4</w:t>
      </w:r>
      <w:r w:rsidRPr="00CF332F">
        <w:rPr>
          <w:rFonts w:ascii="Helvetica" w:eastAsia="宋体" w:hAnsi="Helvetica" w:cs="宋体"/>
          <w:color w:val="444444"/>
          <w:kern w:val="0"/>
          <w:sz w:val="27"/>
          <w:szCs w:val="27"/>
          <w:shd w:val="clear" w:color="auto" w:fill="FFFDFB"/>
        </w:rPr>
        <w:t>条款组织状况</w:t>
      </w:r>
      <w:r w:rsidRPr="00CF332F">
        <w:rPr>
          <w:rFonts w:ascii="Helvetica" w:eastAsia="宋体" w:hAnsi="Helvetica" w:cs="宋体"/>
          <w:color w:val="444444"/>
          <w:kern w:val="0"/>
          <w:sz w:val="27"/>
          <w:szCs w:val="27"/>
          <w:shd w:val="clear" w:color="auto" w:fill="FFFDFB"/>
        </w:rPr>
        <w:br/>
        <w:t xml:space="preserve">d. </w:t>
      </w:r>
      <w:r w:rsidRPr="00CF332F">
        <w:rPr>
          <w:rFonts w:ascii="Helvetica" w:eastAsia="宋体" w:hAnsi="Helvetica" w:cs="宋体"/>
          <w:color w:val="444444"/>
          <w:kern w:val="0"/>
          <w:sz w:val="27"/>
          <w:szCs w:val="27"/>
          <w:shd w:val="clear" w:color="auto" w:fill="FFFDFB"/>
        </w:rPr>
        <w:t>注册准则中</w:t>
      </w:r>
      <w:r w:rsidRPr="00CF332F">
        <w:rPr>
          <w:rFonts w:ascii="Helvetica" w:eastAsia="宋体" w:hAnsi="Helvetica" w:cs="宋体"/>
          <w:color w:val="444444"/>
          <w:kern w:val="0"/>
          <w:sz w:val="27"/>
          <w:szCs w:val="27"/>
          <w:shd w:val="clear" w:color="auto" w:fill="FFFDFB"/>
        </w:rPr>
        <w:t>2.6</w:t>
      </w:r>
      <w:r w:rsidRPr="00CF332F">
        <w:rPr>
          <w:rFonts w:ascii="Helvetica" w:eastAsia="宋体" w:hAnsi="Helvetica" w:cs="宋体"/>
          <w:color w:val="444444"/>
          <w:kern w:val="0"/>
          <w:sz w:val="27"/>
          <w:szCs w:val="27"/>
          <w:shd w:val="clear" w:color="auto" w:fill="FFFDFB"/>
        </w:rPr>
        <w:t>条款审核员行为规范</w:t>
      </w:r>
      <w:r w:rsidRPr="00CF332F">
        <w:rPr>
          <w:rFonts w:ascii="Helvetica" w:eastAsia="宋体" w:hAnsi="Helvetica" w:cs="宋体"/>
          <w:color w:val="444444"/>
          <w:kern w:val="0"/>
          <w:sz w:val="27"/>
          <w:szCs w:val="27"/>
          <w:shd w:val="clear" w:color="auto" w:fill="FFFDFB"/>
        </w:rPr>
        <w:br/>
        <w:t>4.2 GB/T 19011-2013</w:t>
      </w:r>
      <w:r w:rsidRPr="00CF332F">
        <w:rPr>
          <w:rFonts w:ascii="Helvetica" w:eastAsia="宋体" w:hAnsi="Helvetica" w:cs="宋体"/>
          <w:color w:val="444444"/>
          <w:kern w:val="0"/>
          <w:sz w:val="27"/>
          <w:szCs w:val="27"/>
          <w:shd w:val="clear" w:color="auto" w:fill="FFFDFB"/>
        </w:rPr>
        <w:br/>
        <w:t xml:space="preserve">4.2.1 </w:t>
      </w:r>
      <w:r w:rsidRPr="00CF332F">
        <w:rPr>
          <w:rFonts w:ascii="Helvetica" w:eastAsia="宋体" w:hAnsi="Helvetica" w:cs="宋体"/>
          <w:color w:val="444444"/>
          <w:kern w:val="0"/>
          <w:sz w:val="27"/>
          <w:szCs w:val="27"/>
          <w:shd w:val="clear" w:color="auto" w:fill="FFFDFB"/>
        </w:rPr>
        <w:t>职业健康安全管理体系审核概述</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 xml:space="preserve">GB/T 19011 </w:t>
      </w:r>
      <w:r w:rsidRPr="00CF332F">
        <w:rPr>
          <w:rFonts w:ascii="Helvetica" w:eastAsia="宋体" w:hAnsi="Helvetica" w:cs="宋体"/>
          <w:color w:val="444444"/>
          <w:kern w:val="0"/>
          <w:sz w:val="27"/>
          <w:szCs w:val="27"/>
          <w:shd w:val="clear" w:color="auto" w:fill="FFFDFB"/>
        </w:rPr>
        <w:t>第</w:t>
      </w:r>
      <w:r w:rsidRPr="00CF332F">
        <w:rPr>
          <w:rFonts w:ascii="Helvetica" w:eastAsia="宋体" w:hAnsi="Helvetica" w:cs="宋体"/>
          <w:color w:val="444444"/>
          <w:kern w:val="0"/>
          <w:sz w:val="27"/>
          <w:szCs w:val="27"/>
          <w:shd w:val="clear" w:color="auto" w:fill="FFFDFB"/>
        </w:rPr>
        <w:t>3</w:t>
      </w:r>
      <w:r w:rsidRPr="00CF332F">
        <w:rPr>
          <w:rFonts w:ascii="Helvetica" w:eastAsia="宋体" w:hAnsi="Helvetica" w:cs="宋体"/>
          <w:color w:val="444444"/>
          <w:kern w:val="0"/>
          <w:sz w:val="27"/>
          <w:szCs w:val="27"/>
          <w:shd w:val="clear" w:color="auto" w:fill="FFFDFB"/>
        </w:rPr>
        <w:t>章</w:t>
      </w:r>
      <w:r w:rsidRPr="00CF332F">
        <w:rPr>
          <w:rFonts w:ascii="Helvetica" w:eastAsia="宋体" w:hAnsi="Helvetica" w:cs="宋体"/>
          <w:color w:val="444444"/>
          <w:kern w:val="0"/>
          <w:sz w:val="27"/>
          <w:szCs w:val="27"/>
          <w:shd w:val="clear" w:color="auto" w:fill="FFFDFB"/>
        </w:rPr>
        <w:t xml:space="preserve"> </w:t>
      </w:r>
      <w:r w:rsidRPr="00CF332F">
        <w:rPr>
          <w:rFonts w:ascii="Helvetica" w:eastAsia="宋体" w:hAnsi="Helvetica" w:cs="宋体"/>
          <w:color w:val="444444"/>
          <w:kern w:val="0"/>
          <w:sz w:val="27"/>
          <w:szCs w:val="27"/>
          <w:shd w:val="clear" w:color="auto" w:fill="FFFDFB"/>
        </w:rPr>
        <w:t>术语和定义</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．职业健康安全管理体系审核的类型（第一方、第二方和第三方审核）、各自的作用和异同点</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．审核原则</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．审核方案（流程图；规定每次审核的目的、范围和准则；选择审核组成员）</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．职业健康安全管理体系审核的阶段及审核活动</w:t>
      </w:r>
      <w:r w:rsidRPr="00CF332F">
        <w:rPr>
          <w:rFonts w:ascii="Helvetica" w:eastAsia="宋体" w:hAnsi="Helvetica" w:cs="宋体"/>
          <w:color w:val="444444"/>
          <w:kern w:val="0"/>
          <w:sz w:val="27"/>
          <w:szCs w:val="27"/>
          <w:shd w:val="clear" w:color="auto" w:fill="FFFDFB"/>
        </w:rPr>
        <w:br/>
        <w:t>4.2.2</w:t>
      </w:r>
      <w:r w:rsidRPr="00CF332F">
        <w:rPr>
          <w:rFonts w:ascii="Helvetica" w:eastAsia="宋体" w:hAnsi="Helvetica" w:cs="宋体"/>
          <w:color w:val="444444"/>
          <w:kern w:val="0"/>
          <w:sz w:val="27"/>
          <w:szCs w:val="27"/>
          <w:shd w:val="clear" w:color="auto" w:fill="FFFDFB"/>
        </w:rPr>
        <w:t>审核的启动</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．与受审核方建立初步联系</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c</w:t>
      </w:r>
      <w:r w:rsidRPr="00CF332F">
        <w:rPr>
          <w:rFonts w:ascii="Helvetica" w:eastAsia="宋体" w:hAnsi="Helvetica" w:cs="宋体"/>
          <w:color w:val="444444"/>
          <w:kern w:val="0"/>
          <w:sz w:val="27"/>
          <w:szCs w:val="27"/>
          <w:shd w:val="clear" w:color="auto" w:fill="FFFDFB"/>
        </w:rPr>
        <w:t>．确定审核的可行性</w:t>
      </w:r>
      <w:r w:rsidRPr="00CF332F">
        <w:rPr>
          <w:rFonts w:ascii="Helvetica" w:eastAsia="宋体" w:hAnsi="Helvetica" w:cs="宋体"/>
          <w:color w:val="444444"/>
          <w:kern w:val="0"/>
          <w:sz w:val="27"/>
          <w:szCs w:val="27"/>
          <w:shd w:val="clear" w:color="auto" w:fill="FFFDFB"/>
        </w:rPr>
        <w:br/>
        <w:t xml:space="preserve">4.2.3 </w:t>
      </w:r>
      <w:r w:rsidRPr="00CF332F">
        <w:rPr>
          <w:rFonts w:ascii="Helvetica" w:eastAsia="宋体" w:hAnsi="Helvetica" w:cs="宋体"/>
          <w:color w:val="444444"/>
          <w:kern w:val="0"/>
          <w:sz w:val="27"/>
          <w:szCs w:val="27"/>
          <w:shd w:val="clear" w:color="auto" w:fill="FFFDFB"/>
        </w:rPr>
        <w:t>审核活动的准备</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．审核准备阶段的文件评审</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．编制审核计划</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．审核组工作分配</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．准备工作文件</w:t>
      </w:r>
      <w:r w:rsidRPr="00CF332F">
        <w:rPr>
          <w:rFonts w:ascii="Helvetica" w:eastAsia="宋体" w:hAnsi="Helvetica" w:cs="宋体"/>
          <w:color w:val="444444"/>
          <w:kern w:val="0"/>
          <w:sz w:val="27"/>
          <w:szCs w:val="27"/>
          <w:shd w:val="clear" w:color="auto" w:fill="FFFDFB"/>
        </w:rPr>
        <w:br/>
        <w:t>4.2.4</w:t>
      </w:r>
      <w:r w:rsidRPr="00CF332F">
        <w:rPr>
          <w:rFonts w:ascii="Helvetica" w:eastAsia="宋体" w:hAnsi="Helvetica" w:cs="宋体"/>
          <w:color w:val="444444"/>
          <w:kern w:val="0"/>
          <w:sz w:val="27"/>
          <w:szCs w:val="27"/>
          <w:shd w:val="clear" w:color="auto" w:fill="FFFDFB"/>
        </w:rPr>
        <w:t>审核活动的实施</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．总则</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．举行首次会议</w:t>
      </w:r>
      <w:r w:rsidRPr="00CF332F">
        <w:rPr>
          <w:rFonts w:ascii="Helvetica" w:eastAsia="宋体" w:hAnsi="Helvetica" w:cs="宋体"/>
          <w:color w:val="444444"/>
          <w:kern w:val="0"/>
          <w:sz w:val="27"/>
          <w:szCs w:val="27"/>
          <w:shd w:val="clear" w:color="auto" w:fill="FFFDFB"/>
        </w:rPr>
        <w:br/>
        <w:t>c</w:t>
      </w:r>
      <w:r w:rsidRPr="00CF332F">
        <w:rPr>
          <w:rFonts w:ascii="Helvetica" w:eastAsia="宋体" w:hAnsi="Helvetica" w:cs="宋体"/>
          <w:color w:val="444444"/>
          <w:kern w:val="0"/>
          <w:sz w:val="27"/>
          <w:szCs w:val="27"/>
          <w:shd w:val="clear" w:color="auto" w:fill="FFFDFB"/>
        </w:rPr>
        <w:t>．审核实施阶段的文件评审</w:t>
      </w:r>
      <w:r w:rsidRPr="00CF332F">
        <w:rPr>
          <w:rFonts w:ascii="Helvetica" w:eastAsia="宋体" w:hAnsi="Helvetica" w:cs="宋体"/>
          <w:color w:val="444444"/>
          <w:kern w:val="0"/>
          <w:sz w:val="27"/>
          <w:szCs w:val="27"/>
          <w:shd w:val="clear" w:color="auto" w:fill="FFFDFB"/>
        </w:rPr>
        <w:br/>
        <w:t>d</w:t>
      </w:r>
      <w:r w:rsidRPr="00CF332F">
        <w:rPr>
          <w:rFonts w:ascii="Helvetica" w:eastAsia="宋体" w:hAnsi="Helvetica" w:cs="宋体"/>
          <w:color w:val="444444"/>
          <w:kern w:val="0"/>
          <w:sz w:val="27"/>
          <w:szCs w:val="27"/>
          <w:shd w:val="clear" w:color="auto" w:fill="FFFDFB"/>
        </w:rPr>
        <w:t>．审核中的沟通</w:t>
      </w:r>
      <w:r w:rsidRPr="00CF332F">
        <w:rPr>
          <w:rFonts w:ascii="Helvetica" w:eastAsia="宋体" w:hAnsi="Helvetica" w:cs="宋体"/>
          <w:color w:val="444444"/>
          <w:kern w:val="0"/>
          <w:sz w:val="27"/>
          <w:szCs w:val="27"/>
          <w:shd w:val="clear" w:color="auto" w:fill="FFFDFB"/>
        </w:rPr>
        <w:br/>
        <w:t>e</w:t>
      </w:r>
      <w:r w:rsidRPr="00CF332F">
        <w:rPr>
          <w:rFonts w:ascii="Helvetica" w:eastAsia="宋体" w:hAnsi="Helvetica" w:cs="宋体"/>
          <w:color w:val="444444"/>
          <w:kern w:val="0"/>
          <w:sz w:val="27"/>
          <w:szCs w:val="27"/>
          <w:shd w:val="clear" w:color="auto" w:fill="FFFDFB"/>
        </w:rPr>
        <w:t>．向导和观察员的作用和责任</w:t>
      </w:r>
      <w:r w:rsidRPr="00CF332F">
        <w:rPr>
          <w:rFonts w:ascii="Helvetica" w:eastAsia="宋体" w:hAnsi="Helvetica" w:cs="宋体"/>
          <w:color w:val="444444"/>
          <w:kern w:val="0"/>
          <w:sz w:val="27"/>
          <w:szCs w:val="27"/>
          <w:shd w:val="clear" w:color="auto" w:fill="FFFDFB"/>
        </w:rPr>
        <w:br/>
        <w:t>f</w:t>
      </w:r>
      <w:r w:rsidRPr="00CF332F">
        <w:rPr>
          <w:rFonts w:ascii="Helvetica" w:eastAsia="宋体" w:hAnsi="Helvetica" w:cs="宋体"/>
          <w:color w:val="444444"/>
          <w:kern w:val="0"/>
          <w:sz w:val="27"/>
          <w:szCs w:val="27"/>
          <w:shd w:val="clear" w:color="auto" w:fill="FFFDFB"/>
        </w:rPr>
        <w:t>．信息的收集和验证及附录</w:t>
      </w:r>
      <w:r w:rsidRPr="00CF332F">
        <w:rPr>
          <w:rFonts w:ascii="Helvetica" w:eastAsia="宋体" w:hAnsi="Helvetica" w:cs="宋体"/>
          <w:color w:val="444444"/>
          <w:kern w:val="0"/>
          <w:sz w:val="27"/>
          <w:szCs w:val="27"/>
          <w:shd w:val="clear" w:color="auto" w:fill="FFFDFB"/>
        </w:rPr>
        <w:t xml:space="preserve">B.3 </w:t>
      </w:r>
      <w:r w:rsidRPr="00CF332F">
        <w:rPr>
          <w:rFonts w:ascii="Helvetica" w:eastAsia="宋体" w:hAnsi="Helvetica" w:cs="宋体"/>
          <w:color w:val="444444"/>
          <w:kern w:val="0"/>
          <w:sz w:val="27"/>
          <w:szCs w:val="27"/>
          <w:shd w:val="clear" w:color="auto" w:fill="FFFDFB"/>
        </w:rPr>
        <w:t>抽样</w:t>
      </w:r>
      <w:r w:rsidRPr="00CF332F">
        <w:rPr>
          <w:rFonts w:ascii="Helvetica" w:eastAsia="宋体" w:hAnsi="Helvetica" w:cs="宋体"/>
          <w:color w:val="444444"/>
          <w:kern w:val="0"/>
          <w:sz w:val="27"/>
          <w:szCs w:val="27"/>
          <w:shd w:val="clear" w:color="auto" w:fill="FFFDFB"/>
        </w:rPr>
        <w:br/>
        <w:t>g</w:t>
      </w:r>
      <w:r w:rsidRPr="00CF332F">
        <w:rPr>
          <w:rFonts w:ascii="Helvetica" w:eastAsia="宋体" w:hAnsi="Helvetica" w:cs="宋体"/>
          <w:color w:val="444444"/>
          <w:kern w:val="0"/>
          <w:sz w:val="27"/>
          <w:szCs w:val="27"/>
          <w:shd w:val="clear" w:color="auto" w:fill="FFFDFB"/>
        </w:rPr>
        <w:t>．形成审核发现</w:t>
      </w:r>
      <w:r w:rsidRPr="00CF332F">
        <w:rPr>
          <w:rFonts w:ascii="Helvetica" w:eastAsia="宋体" w:hAnsi="Helvetica" w:cs="宋体"/>
          <w:color w:val="444444"/>
          <w:kern w:val="0"/>
          <w:sz w:val="27"/>
          <w:szCs w:val="27"/>
          <w:shd w:val="clear" w:color="auto" w:fill="FFFDFB"/>
        </w:rPr>
        <w:br/>
        <w:t>h</w:t>
      </w:r>
      <w:r w:rsidRPr="00CF332F">
        <w:rPr>
          <w:rFonts w:ascii="Helvetica" w:eastAsia="宋体" w:hAnsi="Helvetica" w:cs="宋体"/>
          <w:color w:val="444444"/>
          <w:kern w:val="0"/>
          <w:sz w:val="27"/>
          <w:szCs w:val="27"/>
          <w:shd w:val="clear" w:color="auto" w:fill="FFFDFB"/>
        </w:rPr>
        <w:t>．准备审核结论</w:t>
      </w:r>
      <w:r w:rsidRPr="00CF332F">
        <w:rPr>
          <w:rFonts w:ascii="Helvetica" w:eastAsia="宋体" w:hAnsi="Helvetica" w:cs="宋体"/>
          <w:color w:val="444444"/>
          <w:kern w:val="0"/>
          <w:sz w:val="27"/>
          <w:szCs w:val="27"/>
          <w:shd w:val="clear" w:color="auto" w:fill="FFFDFB"/>
        </w:rPr>
        <w:br/>
        <w:t>i</w:t>
      </w:r>
      <w:r w:rsidRPr="00CF332F">
        <w:rPr>
          <w:rFonts w:ascii="Helvetica" w:eastAsia="宋体" w:hAnsi="Helvetica" w:cs="宋体"/>
          <w:color w:val="444444"/>
          <w:kern w:val="0"/>
          <w:sz w:val="27"/>
          <w:szCs w:val="27"/>
          <w:shd w:val="clear" w:color="auto" w:fill="FFFDFB"/>
        </w:rPr>
        <w:t>．举行末次会议</w:t>
      </w:r>
      <w:r w:rsidRPr="00CF332F">
        <w:rPr>
          <w:rFonts w:ascii="Helvetica" w:eastAsia="宋体" w:hAnsi="Helvetica" w:cs="宋体"/>
          <w:color w:val="444444"/>
          <w:kern w:val="0"/>
          <w:sz w:val="27"/>
          <w:szCs w:val="27"/>
          <w:shd w:val="clear" w:color="auto" w:fill="FFFDFB"/>
        </w:rPr>
        <w:br/>
        <w:t>4.2.5</w:t>
      </w:r>
      <w:r w:rsidRPr="00CF332F">
        <w:rPr>
          <w:rFonts w:ascii="Helvetica" w:eastAsia="宋体" w:hAnsi="Helvetica" w:cs="宋体"/>
          <w:color w:val="444444"/>
          <w:kern w:val="0"/>
          <w:sz w:val="27"/>
          <w:szCs w:val="27"/>
          <w:shd w:val="clear" w:color="auto" w:fill="FFFDFB"/>
        </w:rPr>
        <w:t>审核报告的编制和分发</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．审核报告的编制</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．审核报告的分发</w:t>
      </w:r>
      <w:r w:rsidRPr="00CF332F">
        <w:rPr>
          <w:rFonts w:ascii="Helvetica" w:eastAsia="宋体" w:hAnsi="Helvetica" w:cs="宋体"/>
          <w:color w:val="444444"/>
          <w:kern w:val="0"/>
          <w:sz w:val="27"/>
          <w:szCs w:val="27"/>
          <w:shd w:val="clear" w:color="auto" w:fill="FFFDFB"/>
        </w:rPr>
        <w:br/>
        <w:t>4.2.6</w:t>
      </w:r>
      <w:r w:rsidRPr="00CF332F">
        <w:rPr>
          <w:rFonts w:ascii="Helvetica" w:eastAsia="宋体" w:hAnsi="Helvetica" w:cs="宋体"/>
          <w:color w:val="444444"/>
          <w:kern w:val="0"/>
          <w:sz w:val="27"/>
          <w:szCs w:val="27"/>
          <w:shd w:val="clear" w:color="auto" w:fill="FFFDFB"/>
        </w:rPr>
        <w:t>审核的完成</w:t>
      </w:r>
      <w:r w:rsidRPr="00CF332F">
        <w:rPr>
          <w:rFonts w:ascii="Helvetica" w:eastAsia="宋体" w:hAnsi="Helvetica" w:cs="宋体"/>
          <w:color w:val="444444"/>
          <w:kern w:val="0"/>
          <w:sz w:val="27"/>
          <w:szCs w:val="27"/>
          <w:shd w:val="clear" w:color="auto" w:fill="FFFDFB"/>
        </w:rPr>
        <w:br/>
        <w:t>4.2.7</w:t>
      </w:r>
      <w:r w:rsidRPr="00CF332F">
        <w:rPr>
          <w:rFonts w:ascii="Helvetica" w:eastAsia="宋体" w:hAnsi="Helvetica" w:cs="宋体"/>
          <w:color w:val="444444"/>
          <w:kern w:val="0"/>
          <w:sz w:val="27"/>
          <w:szCs w:val="27"/>
          <w:shd w:val="clear" w:color="auto" w:fill="FFFDFB"/>
        </w:rPr>
        <w:t>审核后续活动的实施</w:t>
      </w:r>
      <w:r w:rsidRPr="00CF332F">
        <w:rPr>
          <w:rFonts w:ascii="Helvetica" w:eastAsia="宋体" w:hAnsi="Helvetica" w:cs="宋体"/>
          <w:color w:val="444444"/>
          <w:kern w:val="0"/>
          <w:sz w:val="27"/>
          <w:szCs w:val="27"/>
          <w:shd w:val="clear" w:color="auto" w:fill="FFFDFB"/>
        </w:rPr>
        <w:br/>
        <w:t>4.3 ISO/IEC 17021:2011(CNAS CC01-2011)</w:t>
      </w:r>
      <w:r w:rsidRPr="00CF332F">
        <w:rPr>
          <w:rFonts w:ascii="Helvetica" w:eastAsia="宋体" w:hAnsi="Helvetica" w:cs="宋体"/>
          <w:color w:val="444444"/>
          <w:kern w:val="0"/>
          <w:sz w:val="27"/>
          <w:szCs w:val="27"/>
          <w:shd w:val="clear" w:color="auto" w:fill="FFFDFB"/>
        </w:rPr>
        <w:br/>
        <w:t>4.3.1</w:t>
      </w:r>
      <w:r w:rsidRPr="00CF332F">
        <w:rPr>
          <w:rFonts w:ascii="Helvetica" w:eastAsia="宋体" w:hAnsi="Helvetica" w:cs="宋体"/>
          <w:color w:val="444444"/>
          <w:kern w:val="0"/>
          <w:sz w:val="27"/>
          <w:szCs w:val="27"/>
          <w:shd w:val="clear" w:color="auto" w:fill="FFFDFB"/>
        </w:rPr>
        <w:t>职业健康安全管理体系认证过程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ISO/IEC 17021:2011(CNAS CC01-2011)</w:t>
      </w:r>
      <w:r w:rsidRPr="00CF332F">
        <w:rPr>
          <w:rFonts w:ascii="Helvetica" w:eastAsia="宋体" w:hAnsi="Helvetica" w:cs="宋体"/>
          <w:color w:val="444444"/>
          <w:kern w:val="0"/>
          <w:sz w:val="27"/>
          <w:szCs w:val="27"/>
          <w:shd w:val="clear" w:color="auto" w:fill="FFFDFB"/>
        </w:rPr>
        <w:t>中</w:t>
      </w:r>
      <w:r w:rsidRPr="00CF332F">
        <w:rPr>
          <w:rFonts w:ascii="Helvetica" w:eastAsia="宋体" w:hAnsi="Helvetica" w:cs="宋体"/>
          <w:color w:val="444444"/>
          <w:kern w:val="0"/>
          <w:sz w:val="27"/>
          <w:szCs w:val="27"/>
          <w:shd w:val="clear" w:color="auto" w:fill="FFFDFB"/>
        </w:rPr>
        <w:t>9.1.11-9.1.15</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9.2-9.6</w:t>
      </w:r>
      <w:r w:rsidRPr="00CF332F">
        <w:rPr>
          <w:rFonts w:ascii="Helvetica" w:eastAsia="宋体" w:hAnsi="Helvetica" w:cs="宋体"/>
          <w:color w:val="444444"/>
          <w:kern w:val="0"/>
          <w:sz w:val="27"/>
          <w:szCs w:val="27"/>
          <w:shd w:val="clear" w:color="auto" w:fill="FFFDFB"/>
        </w:rPr>
        <w:t>条款规定的与审核和认证活动有关的要求。</w:t>
      </w:r>
      <w:r w:rsidRPr="00CF332F">
        <w:rPr>
          <w:rFonts w:ascii="Helvetica" w:eastAsia="宋体" w:hAnsi="Helvetica" w:cs="宋体"/>
          <w:color w:val="444444"/>
          <w:kern w:val="0"/>
          <w:sz w:val="27"/>
          <w:szCs w:val="27"/>
          <w:shd w:val="clear" w:color="auto" w:fill="FFFDFB"/>
        </w:rPr>
        <w:br/>
        <w:t>4.3.2 GB/T 19011-2013</w:t>
      </w:r>
      <w:r w:rsidRPr="00CF332F">
        <w:rPr>
          <w:rFonts w:ascii="Helvetica" w:eastAsia="宋体" w:hAnsi="Helvetica" w:cs="宋体"/>
          <w:color w:val="444444"/>
          <w:kern w:val="0"/>
          <w:sz w:val="27"/>
          <w:szCs w:val="27"/>
          <w:shd w:val="clear" w:color="auto" w:fill="FFFDFB"/>
        </w:rPr>
        <w:t>与</w:t>
      </w:r>
      <w:r w:rsidRPr="00CF332F">
        <w:rPr>
          <w:rFonts w:ascii="Helvetica" w:eastAsia="宋体" w:hAnsi="Helvetica" w:cs="宋体"/>
          <w:color w:val="444444"/>
          <w:kern w:val="0"/>
          <w:sz w:val="27"/>
          <w:szCs w:val="27"/>
          <w:shd w:val="clear" w:color="auto" w:fill="FFFDFB"/>
        </w:rPr>
        <w:t xml:space="preserve">ISO/IEC 17021:2011(CNAS CC01-2011) </w:t>
      </w:r>
      <w:r w:rsidRPr="00CF332F">
        <w:rPr>
          <w:rFonts w:ascii="Helvetica" w:eastAsia="宋体" w:hAnsi="Helvetica" w:cs="宋体"/>
          <w:color w:val="444444"/>
          <w:kern w:val="0"/>
          <w:sz w:val="27"/>
          <w:szCs w:val="27"/>
          <w:shd w:val="clear" w:color="auto" w:fill="FFFDFB"/>
        </w:rPr>
        <w:t>之间的关系</w:t>
      </w:r>
      <w:r w:rsidRPr="00CF332F">
        <w:rPr>
          <w:rFonts w:ascii="Helvetica" w:eastAsia="宋体" w:hAnsi="Helvetica" w:cs="宋体"/>
          <w:color w:val="444444"/>
          <w:kern w:val="0"/>
          <w:sz w:val="27"/>
          <w:szCs w:val="27"/>
          <w:shd w:val="clear" w:color="auto" w:fill="FFFDFB"/>
        </w:rPr>
        <w:br/>
        <w:t xml:space="preserve">4.4 </w:t>
      </w:r>
      <w:r w:rsidRPr="00CF332F">
        <w:rPr>
          <w:rFonts w:ascii="Helvetica" w:eastAsia="宋体" w:hAnsi="Helvetica" w:cs="宋体"/>
          <w:color w:val="444444"/>
          <w:kern w:val="0"/>
          <w:sz w:val="27"/>
          <w:szCs w:val="27"/>
          <w:shd w:val="clear" w:color="auto" w:fill="FFFDFB"/>
        </w:rPr>
        <w:t>认证认可管理体制和审核员注册管理的通用要求</w:t>
      </w:r>
      <w:r w:rsidRPr="00CF332F">
        <w:rPr>
          <w:rFonts w:ascii="Helvetica" w:eastAsia="宋体" w:hAnsi="Helvetica" w:cs="宋体"/>
          <w:color w:val="444444"/>
          <w:kern w:val="0"/>
          <w:sz w:val="27"/>
          <w:szCs w:val="27"/>
          <w:shd w:val="clear" w:color="auto" w:fill="FFFDFB"/>
        </w:rPr>
        <w:br/>
        <w:t>a.</w:t>
      </w:r>
      <w:r w:rsidRPr="00CF332F">
        <w:rPr>
          <w:rFonts w:ascii="Helvetica" w:eastAsia="宋体" w:hAnsi="Helvetica" w:cs="宋体"/>
          <w:color w:val="444444"/>
          <w:kern w:val="0"/>
          <w:sz w:val="27"/>
          <w:szCs w:val="27"/>
          <w:shd w:val="clear" w:color="auto" w:fill="FFFDFB"/>
        </w:rPr>
        <w:t>我国认证认可管理体制：国家认证认可监督管理委员会（</w:t>
      </w:r>
      <w:r w:rsidRPr="00CF332F">
        <w:rPr>
          <w:rFonts w:ascii="Helvetica" w:eastAsia="宋体" w:hAnsi="Helvetica" w:cs="宋体"/>
          <w:color w:val="444444"/>
          <w:kern w:val="0"/>
          <w:sz w:val="27"/>
          <w:szCs w:val="27"/>
          <w:shd w:val="clear" w:color="auto" w:fill="FFFDFB"/>
        </w:rPr>
        <w:t>CNCA</w:t>
      </w:r>
      <w:r w:rsidRPr="00CF332F">
        <w:rPr>
          <w:rFonts w:ascii="Helvetica" w:eastAsia="宋体" w:hAnsi="Helvetica" w:cs="宋体"/>
          <w:color w:val="444444"/>
          <w:kern w:val="0"/>
          <w:sz w:val="27"/>
          <w:szCs w:val="27"/>
          <w:shd w:val="clear" w:color="auto" w:fill="FFFDFB"/>
        </w:rPr>
        <w:t>）、中国认证认可协会（</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）、中国合格评定国家认可中心（</w:t>
      </w:r>
      <w:r w:rsidRPr="00CF332F">
        <w:rPr>
          <w:rFonts w:ascii="Helvetica" w:eastAsia="宋体" w:hAnsi="Helvetica" w:cs="宋体"/>
          <w:color w:val="444444"/>
          <w:kern w:val="0"/>
          <w:sz w:val="27"/>
          <w:szCs w:val="27"/>
          <w:shd w:val="clear" w:color="auto" w:fill="FFFDFB"/>
        </w:rPr>
        <w:t>CNAS);</w:t>
      </w:r>
      <w:r w:rsidRPr="00CF332F">
        <w:rPr>
          <w:rFonts w:ascii="Helvetica" w:eastAsia="宋体" w:hAnsi="Helvetica" w:cs="宋体"/>
          <w:color w:val="444444"/>
          <w:kern w:val="0"/>
          <w:sz w:val="27"/>
          <w:szCs w:val="27"/>
          <w:shd w:val="clear" w:color="auto" w:fill="FFFDFB"/>
        </w:rPr>
        <w:br/>
        <w:t>b.</w:t>
      </w:r>
      <w:r w:rsidRPr="00CF332F">
        <w:rPr>
          <w:rFonts w:ascii="Helvetica" w:eastAsia="宋体" w:hAnsi="Helvetica" w:cs="宋体"/>
          <w:color w:val="444444"/>
          <w:kern w:val="0"/>
          <w:sz w:val="27"/>
          <w:szCs w:val="27"/>
          <w:shd w:val="clear" w:color="auto" w:fill="FFFDFB"/>
        </w:rPr>
        <w:t>职业健康安全管理体系审核员的注册要求</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审核员个人行为和行为规范</w:t>
      </w:r>
      <w:r w:rsidRPr="00CF332F">
        <w:rPr>
          <w:rFonts w:ascii="Helvetica" w:eastAsia="宋体" w:hAnsi="Helvetica" w:cs="宋体"/>
          <w:color w:val="444444"/>
          <w:kern w:val="0"/>
          <w:sz w:val="27"/>
          <w:szCs w:val="27"/>
          <w:shd w:val="clear" w:color="auto" w:fill="FFFDFB"/>
        </w:rPr>
        <w:br/>
        <w:t>d. GB/T 19011-2013</w:t>
      </w:r>
      <w:r w:rsidRPr="00CF332F">
        <w:rPr>
          <w:rFonts w:ascii="Helvetica" w:eastAsia="宋体" w:hAnsi="Helvetica" w:cs="宋体"/>
          <w:color w:val="444444"/>
          <w:kern w:val="0"/>
          <w:sz w:val="27"/>
          <w:szCs w:val="27"/>
          <w:shd w:val="clear" w:color="auto" w:fill="FFFDFB"/>
        </w:rPr>
        <w:t>标准</w:t>
      </w:r>
      <w:r w:rsidRPr="00CF332F">
        <w:rPr>
          <w:rFonts w:ascii="Helvetica" w:eastAsia="宋体" w:hAnsi="Helvetica" w:cs="宋体"/>
          <w:color w:val="444444"/>
          <w:kern w:val="0"/>
          <w:sz w:val="27"/>
          <w:szCs w:val="27"/>
          <w:shd w:val="clear" w:color="auto" w:fill="FFFDFB"/>
        </w:rPr>
        <w:t>7.2.3</w:t>
      </w:r>
      <w:r w:rsidRPr="00CF332F">
        <w:rPr>
          <w:rFonts w:ascii="Helvetica" w:eastAsia="宋体" w:hAnsi="Helvetica" w:cs="宋体"/>
          <w:color w:val="444444"/>
          <w:kern w:val="0"/>
          <w:sz w:val="27"/>
          <w:szCs w:val="27"/>
          <w:shd w:val="clear" w:color="auto" w:fill="FFFDFB"/>
        </w:rPr>
        <w:t>条款要求的知识和技能</w:t>
      </w:r>
      <w:r w:rsidRPr="00CF332F">
        <w:rPr>
          <w:rFonts w:ascii="Helvetica" w:eastAsia="宋体" w:hAnsi="Helvetica" w:cs="宋体"/>
          <w:color w:val="444444"/>
          <w:kern w:val="0"/>
          <w:sz w:val="27"/>
          <w:szCs w:val="27"/>
          <w:shd w:val="clear" w:color="auto" w:fill="FFFDFB"/>
        </w:rPr>
        <w:br/>
        <w:t xml:space="preserve">4.5 </w:t>
      </w:r>
      <w:r w:rsidRPr="00CF332F">
        <w:rPr>
          <w:rFonts w:ascii="Helvetica" w:eastAsia="宋体" w:hAnsi="Helvetica" w:cs="宋体"/>
          <w:color w:val="444444"/>
          <w:kern w:val="0"/>
          <w:sz w:val="27"/>
          <w:szCs w:val="27"/>
          <w:shd w:val="clear" w:color="auto" w:fill="FFFDFB"/>
        </w:rPr>
        <w:t>标准、专业基础知识和法规知识在审核中的应用</w:t>
      </w:r>
      <w:r w:rsidRPr="00CF332F">
        <w:rPr>
          <w:rFonts w:ascii="Helvetica" w:eastAsia="宋体" w:hAnsi="Helvetica" w:cs="宋体"/>
          <w:color w:val="444444"/>
          <w:kern w:val="0"/>
          <w:sz w:val="27"/>
          <w:szCs w:val="27"/>
          <w:shd w:val="clear" w:color="auto" w:fill="FFFDFB"/>
        </w:rPr>
        <w:br/>
        <w:t>a. GB/T 28001-2011</w:t>
      </w:r>
      <w:r w:rsidRPr="00CF332F">
        <w:rPr>
          <w:rFonts w:ascii="Helvetica" w:eastAsia="宋体" w:hAnsi="Helvetica" w:cs="宋体"/>
          <w:color w:val="444444"/>
          <w:kern w:val="0"/>
          <w:sz w:val="27"/>
          <w:szCs w:val="27"/>
          <w:shd w:val="clear" w:color="auto" w:fill="FFFDFB"/>
        </w:rPr>
        <w:t>标准的综合理解和应用。</w:t>
      </w:r>
      <w:r w:rsidRPr="00CF332F">
        <w:rPr>
          <w:rFonts w:ascii="Helvetica" w:eastAsia="宋体" w:hAnsi="Helvetica" w:cs="宋体"/>
          <w:color w:val="444444"/>
          <w:kern w:val="0"/>
          <w:sz w:val="27"/>
          <w:szCs w:val="27"/>
          <w:shd w:val="clear" w:color="auto" w:fill="FFFDFB"/>
        </w:rPr>
        <w:br/>
        <w:t xml:space="preserve">b. </w:t>
      </w:r>
      <w:r w:rsidRPr="00CF332F">
        <w:rPr>
          <w:rFonts w:ascii="Helvetica" w:eastAsia="宋体" w:hAnsi="Helvetica" w:cs="宋体"/>
          <w:color w:val="444444"/>
          <w:kern w:val="0"/>
          <w:sz w:val="27"/>
          <w:szCs w:val="27"/>
          <w:shd w:val="clear" w:color="auto" w:fill="FFFDFB"/>
        </w:rPr>
        <w:t>职业健康安全管理专业基础知识部分中需重点理解和重点掌握的内容的应用；</w:t>
      </w:r>
      <w:r w:rsidRPr="00CF332F">
        <w:rPr>
          <w:rFonts w:ascii="Helvetica" w:eastAsia="宋体" w:hAnsi="Helvetica" w:cs="宋体"/>
          <w:color w:val="444444"/>
          <w:kern w:val="0"/>
          <w:sz w:val="27"/>
          <w:szCs w:val="27"/>
          <w:shd w:val="clear" w:color="auto" w:fill="FFFDFB"/>
        </w:rPr>
        <w:br/>
        <w:t xml:space="preserve">c. </w:t>
      </w:r>
      <w:r w:rsidRPr="00CF332F">
        <w:rPr>
          <w:rFonts w:ascii="Helvetica" w:eastAsia="宋体" w:hAnsi="Helvetica" w:cs="宋体"/>
          <w:color w:val="444444"/>
          <w:kern w:val="0"/>
          <w:sz w:val="27"/>
          <w:szCs w:val="27"/>
          <w:shd w:val="clear" w:color="auto" w:fill="FFFDFB"/>
        </w:rPr>
        <w:t>法律法规知识在审核中的应用。</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附件一：考场纪律及考试违规认定与处理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一、考场纪律</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考生应严格遵守以下考场纪律，并自觉服从监考人员等考试工作人员管理，不得以任何理由妨碍监考人员等考试工作人员履行职责，不得扰乱考场及其他考试工作地点的秩序。</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（一）考生应重道德、讲诚信，互相尊重。</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（二）考生应携带《准考证》等规定证件，在规定时间和地点参加考试。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（三）考生应按规定向监考人员出示相关证件，并按准考证号（座位号）入座。将《准考证》等相关证件放在指定位置以便核验。</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（四）考生进入考场除考试用蓝、黑签字笔外，其他任何物品不准带入考场。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严禁携带各种通讯工具（如手机、电脑及其他无线接收、传送设备等）、电子存储记忆录放等设备进入考场。严禁随身夹带文字材料及其他与考试无关的物品。</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（五）考生在领到试卷后，应在指定位置清楚地填写姓名、准考证号、座位号等信息。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（六）考生应使用蓝、黑签字笔作答，不得使用红色等其他颜色笔或铅笔答题。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考生应将答案书写在试卷指定位置，不准在答卷上做任何标记。</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使用规定以外的笔答题或未在试卷指定位置作答的答案，均视为无效答案，不记成绩。</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（七）考生在考场内必须保持安静。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不准吸烟，不准喧哗，不准交头接耳、左顾右盼、打手势、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做暗号，不准夹带、旁窥、抄袭或有意让他人抄袭，不准传抄答案或交换试卷、草稿纸。考场内不得自行传递文具、用品等。</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（八）考试结束前要离开考场的考生须先将试卷反扣在桌面上，再举手提出离场，经监考人员允许后才准离开考场。离开考场后不得再次进场续考，也不准在考场附近逗留、交谈、喧哗。</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（九）考生不得将试卷、草稿纸、考试用标准等考场上所发的任何考试</w:t>
      </w:r>
      <w:r w:rsidRPr="00CF332F">
        <w:rPr>
          <w:rFonts w:ascii="Helvetica" w:eastAsia="宋体" w:hAnsi="Helvetica" w:cs="宋体"/>
          <w:color w:val="444444"/>
          <w:kern w:val="0"/>
          <w:sz w:val="27"/>
          <w:szCs w:val="27"/>
          <w:shd w:val="clear" w:color="auto" w:fill="FFFDFB"/>
        </w:rPr>
        <w:lastRenderedPageBreak/>
        <w:t>材料带出考场。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二、违规认定与处理</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考生不遵守考场纪律，不服从考试工作人员的安排与要求，有下列行为之一的，认定为考试违纪行为：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（一）携带规定以外的物品进入考场或者未放在指定位置。</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（二）未在规定的座位参加考试。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（三）考试开始信号发出前答题或者考试结束信号发出后继续答题。</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（四）在考试过程中旁窥、交头接耳、互打暗号或者手势。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（五）在考场或者禁止的范围内，喧哗、吸烟或者实施其他影响考场秩序行为。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（六）未经考试工作人员同意在考试过程中擅自离开考场。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（七）将试卷</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含答题纸等</w:t>
      </w:r>
      <w:r w:rsidRPr="00CF332F">
        <w:rPr>
          <w:rFonts w:ascii="Helvetica" w:eastAsia="宋体" w:hAnsi="Helvetica" w:cs="宋体"/>
          <w:color w:val="444444"/>
          <w:kern w:val="0"/>
          <w:sz w:val="27"/>
          <w:szCs w:val="27"/>
          <w:shd w:val="clear" w:color="auto" w:fill="FFFDFB"/>
        </w:rPr>
        <w:t>)</w:t>
      </w:r>
      <w:r w:rsidRPr="00CF332F">
        <w:rPr>
          <w:rFonts w:ascii="Helvetica" w:eastAsia="宋体" w:hAnsi="Helvetica" w:cs="宋体"/>
          <w:color w:val="444444"/>
          <w:kern w:val="0"/>
          <w:sz w:val="27"/>
          <w:szCs w:val="27"/>
          <w:shd w:val="clear" w:color="auto" w:fill="FFFDFB"/>
        </w:rPr>
        <w:t>、草稿纸等考试用纸带出考场。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（八）用规定以外的笔或者纸答题或者在试卷规定以外的地方书写姓名、考号或者以其他方式在答卷上标记信息。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（九）其他违反考场规则但尚未构成作弊的行为。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考生违背考试公平、公正原则，以不正当手段获得或者试图获得试题答案，有下列行为之一的，认定为考试作弊行为：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（一）携带与考试内容相关的文字材料或者存储有与考试内容相关资料的电子设备参加考试。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（二）抄袭或者协助他人抄袭试题答案或者与考试内容相关的资料。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（三）抢夺、窃取他人试卷、答卷或者强迫他人为自己抄袭提供方便。</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（四）在考试过程中使用通讯设备。</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lastRenderedPageBreak/>
        <w:t>（五）由他人冒名代替参加考试。</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（六）故意销毁试卷、答卷或者考试材料。</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（七）在答卷上填写与本人身份不符的姓名、考号等信息。</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（八）传、接物品或者交换试卷、答卷、草稿纸。</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（九）其他作弊行为。</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考生如有考试违纪行为之一的，取消该科目的考试成绩；考生如有考试作弊行为之一的，取消其当次报名参加考试的各科成绩；考生如扰乱考试工作场所秩序，拒绝、妨碍考试工作人员履行管理职责的，终止其继续参加该科目考试，其当次报名参加考试的各科成绩无效。</w:t>
      </w:r>
      <w:r w:rsidRPr="00CF332F">
        <w:rPr>
          <w:rFonts w:ascii="Helvetica" w:eastAsia="宋体" w:hAnsi="Helvetica" w:cs="宋体"/>
          <w:color w:val="444444"/>
          <w:kern w:val="0"/>
          <w:sz w:val="27"/>
          <w:szCs w:val="27"/>
          <w:shd w:val="clear" w:color="auto" w:fill="FFFDFB"/>
        </w:rPr>
        <w:br/>
      </w:r>
      <w:r w:rsidRPr="00CF332F">
        <w:rPr>
          <w:rFonts w:ascii="Helvetica" w:eastAsia="宋体" w:hAnsi="Helvetica" w:cs="宋体"/>
          <w:color w:val="444444"/>
          <w:kern w:val="0"/>
          <w:sz w:val="27"/>
          <w:szCs w:val="27"/>
          <w:shd w:val="clear" w:color="auto" w:fill="FFFDFB"/>
        </w:rPr>
        <w:t>违规考生如具备</w:t>
      </w:r>
      <w:r w:rsidRPr="00CF332F">
        <w:rPr>
          <w:rFonts w:ascii="Helvetica" w:eastAsia="宋体" w:hAnsi="Helvetica" w:cs="宋体"/>
          <w:color w:val="444444"/>
          <w:kern w:val="0"/>
          <w:sz w:val="27"/>
          <w:szCs w:val="27"/>
          <w:shd w:val="clear" w:color="auto" w:fill="FFFDFB"/>
        </w:rPr>
        <w:t>CCAA</w:t>
      </w:r>
      <w:r w:rsidRPr="00CF332F">
        <w:rPr>
          <w:rFonts w:ascii="Helvetica" w:eastAsia="宋体" w:hAnsi="Helvetica" w:cs="宋体"/>
          <w:color w:val="444444"/>
          <w:kern w:val="0"/>
          <w:sz w:val="27"/>
          <w:szCs w:val="27"/>
          <w:shd w:val="clear" w:color="auto" w:fill="FFFDFB"/>
        </w:rPr>
        <w:t>认证人员注册资格的，还将按照《注册人员资格处置规则》进行相应的资格处置。</w:t>
      </w:r>
    </w:p>
    <w:sectPr w:rsidR="0082280B" w:rsidRPr="000D284E" w:rsidSect="008228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64A3"/>
    <w:rsid w:val="000D284E"/>
    <w:rsid w:val="004655E5"/>
    <w:rsid w:val="004A795E"/>
    <w:rsid w:val="006F64A3"/>
    <w:rsid w:val="0082280B"/>
    <w:rsid w:val="00E65B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1050</Words>
  <Characters>5989</Characters>
  <Application>Microsoft Office Word</Application>
  <DocSecurity>0</DocSecurity>
  <Lines>49</Lines>
  <Paragraphs>14</Paragraphs>
  <ScaleCrop>false</ScaleCrop>
  <Company>ui</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lhzy</dc:creator>
  <cp:lastModifiedBy>lhzy</cp:lastModifiedBy>
  <cp:revision>2</cp:revision>
  <dcterms:created xsi:type="dcterms:W3CDTF">2014-07-07T05:53:00Z</dcterms:created>
  <dcterms:modified xsi:type="dcterms:W3CDTF">2014-07-07T05:53:00Z</dcterms:modified>
</cp:coreProperties>
</file>